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B37CE" w14:textId="702B1495" w:rsidR="00F96DA3" w:rsidRPr="00A662C0" w:rsidRDefault="00AC05EC" w:rsidP="00A662C0">
      <w:pPr>
        <w:rPr>
          <w:rFonts w:eastAsiaTheme="minorEastAsia"/>
          <w:color w:val="FFFFFF" w:themeColor="background1"/>
          <w:sz w:val="22"/>
          <w:szCs w:val="22"/>
          <w:u w:val="words"/>
          <w:lang w:eastAsia="zh-CN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E3B17" wp14:editId="19BF7FD3">
                <wp:simplePos x="0" y="0"/>
                <wp:positionH relativeFrom="margin">
                  <wp:posOffset>5009686</wp:posOffset>
                </wp:positionH>
                <wp:positionV relativeFrom="page">
                  <wp:posOffset>1146412</wp:posOffset>
                </wp:positionV>
                <wp:extent cx="792119" cy="987425"/>
                <wp:effectExtent l="0" t="0" r="0" b="6350"/>
                <wp:wrapNone/>
                <wp:docPr id="132" name="Rectangle 1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792119" cy="9874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751841" w14:textId="68B30875" w:rsidR="007B3838" w:rsidRDefault="00000000" w:rsidP="00995A63">
                            <w:pPr>
                              <w:pStyle w:val="Sansinterligne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alias w:val="Année"/>
                                <w:tag w:val=""/>
                                <w:id w:val="-785116381"/>
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<w:date>
                                  <w:dateFormat w:val="yyyy"/>
                                  <w:lid w:val="fr-FR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EB4B7A" w:rsidRPr="00A662C0"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AAP 202</w:t>
                                </w:r>
                                <w:r w:rsidR="00630933" w:rsidRPr="00A662C0"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5</w:t>
                                </w:r>
                              </w:sdtContent>
                            </w:sdt>
                            <w:r w:rsidR="00A662C0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-2026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9800</wp14:pctHeight>
                </wp14:sizeRelV>
              </wp:anchor>
            </w:drawing>
          </mc:Choice>
          <mc:Fallback>
            <w:pict>
              <v:rect w14:anchorId="3EFE3B17" id="Rectangle 132" o:spid="_x0000_s1026" style="position:absolute;margin-left:394.45pt;margin-top:90.25pt;width:62.35pt;height:77.75pt;z-index:251659264;visibility:visible;mso-wrap-style:square;mso-width-percent:0;mso-height-percent:98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98;mso-width-relative:page;mso-height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" fillcolor="#5b9bd5 [3204]" stroked="f" strokeweight="1pt">
                <o:lock v:ext="edit" aspectratio="t"/>
                <v:textbox inset="3.6pt,,3.6pt">
                  <w:txbxContent>
                    <w:p w14:paraId="4C751841" w14:textId="68B30875" w:rsidR="007B3838" w:rsidRDefault="00000000" w:rsidP="00995A63">
                      <w:pPr>
                        <w:pStyle w:val="Sansinterligne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color w:val="FFFFFF" w:themeColor="background1"/>
                            <w:sz w:val="24"/>
                            <w:szCs w:val="24"/>
                          </w:rPr>
                          <w:alias w:val="Année"/>
                          <w:tag w:val=""/>
                          <w:id w:val="-785116381"/>
                          <w:dataBinding w:prefixMappings="xmlns:ns0='http://schemas.microsoft.com/office/2006/coverPageProps' " w:xpath="/ns0:CoverPageProperties[1]/ns0:PublishDate[1]" w:storeItemID="{55AF091B-3C7A-41E3-B477-F2FDAA23CFDA}"/>
                          <w:date>
                            <w:dateFormat w:val="yyyy"/>
                            <w:lid w:val="fr-FR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EB4B7A" w:rsidRPr="00A662C0"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>AAP 202</w:t>
                          </w:r>
                          <w:r w:rsidR="00630933" w:rsidRPr="00A662C0"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>5</w:t>
                          </w:r>
                        </w:sdtContent>
                      </w:sdt>
                      <w:r w:rsidR="00A662C0">
                        <w:rPr>
                          <w:color w:val="FFFFFF" w:themeColor="background1"/>
                          <w:sz w:val="24"/>
                          <w:szCs w:val="24"/>
                        </w:rPr>
                        <w:t>-2026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180ED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2B4FED" wp14:editId="6E249454">
                <wp:simplePos x="0" y="0"/>
                <wp:positionH relativeFrom="column">
                  <wp:posOffset>1170305</wp:posOffset>
                </wp:positionH>
                <wp:positionV relativeFrom="paragraph">
                  <wp:posOffset>3512185</wp:posOffset>
                </wp:positionV>
                <wp:extent cx="3637915" cy="1498600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7915" cy="149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6374F7" w14:textId="0E498CE6" w:rsidR="00F96DA3" w:rsidRPr="00A662C0" w:rsidRDefault="00627F64" w:rsidP="00601FED">
                            <w:pPr>
                              <w:jc w:val="center"/>
                              <w:rPr>
                                <w:color w:val="5B9BD5" w:themeColor="accent1"/>
                                <w:sz w:val="56"/>
                                <w:szCs w:val="56"/>
                              </w:rPr>
                            </w:pPr>
                            <w:r w:rsidRPr="00A662C0">
                              <w:rPr>
                                <w:color w:val="5B9BD5" w:themeColor="accent1"/>
                                <w:sz w:val="56"/>
                                <w:szCs w:val="56"/>
                              </w:rPr>
                              <w:t>AAP 202</w:t>
                            </w:r>
                            <w:r w:rsidR="00630933" w:rsidRPr="00A662C0">
                              <w:rPr>
                                <w:color w:val="5B9BD5" w:themeColor="accent1"/>
                                <w:sz w:val="56"/>
                                <w:szCs w:val="56"/>
                              </w:rPr>
                              <w:t>5</w:t>
                            </w:r>
                            <w:r w:rsidR="00A662C0">
                              <w:rPr>
                                <w:color w:val="5B9BD5" w:themeColor="accent1"/>
                                <w:sz w:val="56"/>
                                <w:szCs w:val="56"/>
                              </w:rPr>
                              <w:t>-2026</w:t>
                            </w:r>
                          </w:p>
                          <w:p w14:paraId="180510FD" w14:textId="573396A0" w:rsidR="00627F64" w:rsidRPr="00627F64" w:rsidRDefault="00180EDD" w:rsidP="00601FED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A662C0">
                              <w:rPr>
                                <w:color w:val="5B9BD5" w:themeColor="accent1"/>
                                <w:sz w:val="56"/>
                                <w:szCs w:val="56"/>
                              </w:rPr>
                              <w:t>Recherche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2B4FED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7" type="#_x0000_t202" style="position:absolute;margin-left:92.15pt;margin-top:276.55pt;width:286.45pt;height:1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" filled="f" stroked="f" strokeweight=".5pt">
                <v:textbox>
                  <w:txbxContent>
                    <w:p w14:paraId="256374F7" w14:textId="0E498CE6" w:rsidR="00F96DA3" w:rsidRPr="00A662C0" w:rsidRDefault="00627F64" w:rsidP="00601FED">
                      <w:pPr>
                        <w:jc w:val="center"/>
                        <w:rPr>
                          <w:color w:val="5B9BD5" w:themeColor="accent1"/>
                          <w:sz w:val="56"/>
                          <w:szCs w:val="56"/>
                        </w:rPr>
                      </w:pPr>
                      <w:r w:rsidRPr="00A662C0">
                        <w:rPr>
                          <w:color w:val="5B9BD5" w:themeColor="accent1"/>
                          <w:sz w:val="56"/>
                          <w:szCs w:val="56"/>
                        </w:rPr>
                        <w:t>AAP 202</w:t>
                      </w:r>
                      <w:r w:rsidR="00630933" w:rsidRPr="00A662C0">
                        <w:rPr>
                          <w:color w:val="5B9BD5" w:themeColor="accent1"/>
                          <w:sz w:val="56"/>
                          <w:szCs w:val="56"/>
                        </w:rPr>
                        <w:t>5</w:t>
                      </w:r>
                      <w:r w:rsidR="00A662C0">
                        <w:rPr>
                          <w:color w:val="5B9BD5" w:themeColor="accent1"/>
                          <w:sz w:val="56"/>
                          <w:szCs w:val="56"/>
                        </w:rPr>
                        <w:t>-2026</w:t>
                      </w:r>
                    </w:p>
                    <w:p w14:paraId="180510FD" w14:textId="573396A0" w:rsidR="00627F64" w:rsidRPr="00627F64" w:rsidRDefault="00180EDD" w:rsidP="00601FED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A662C0">
                        <w:rPr>
                          <w:color w:val="5B9BD5" w:themeColor="accent1"/>
                          <w:sz w:val="56"/>
                          <w:szCs w:val="56"/>
                        </w:rPr>
                        <w:t>Recherche</w:t>
                      </w:r>
                    </w:p>
                  </w:txbxContent>
                </v:textbox>
              </v:shape>
            </w:pict>
          </mc:Fallback>
        </mc:AlternateContent>
      </w:r>
      <w:sdt>
        <w:sdtPr>
          <w:id w:val="-237868798"/>
          <w:docPartObj>
            <w:docPartGallery w:val="Cover Pages"/>
            <w:docPartUnique/>
          </w:docPartObj>
        </w:sdtPr>
        <w:sdtEndPr>
          <w:rPr>
            <w:rFonts w:eastAsiaTheme="minorEastAsia"/>
            <w:color w:val="FFFFFF" w:themeColor="background1"/>
            <w:sz w:val="22"/>
            <w:szCs w:val="22"/>
            <w:lang w:eastAsia="zh-CN"/>
          </w:rPr>
        </w:sdtEndPr>
        <w:sdtContent>
          <w:r w:rsidR="00995A63" w:rsidRPr="009D0967">
            <w:rPr>
              <w:noProof/>
              <w:lang w:eastAsia="fr-FR"/>
            </w:rPr>
            <w:t xml:space="preserve"> </w:t>
          </w:r>
          <w:r w:rsidR="00995A63" w:rsidRPr="009D0967">
            <w:rPr>
              <w:rFonts w:eastAsiaTheme="minorEastAsia"/>
              <w:color w:val="FFFFFF" w:themeColor="background1"/>
              <w:sz w:val="22"/>
              <w:szCs w:val="22"/>
              <w:lang w:eastAsia="zh-CN"/>
            </w:rPr>
            <w:br w:type="page"/>
          </w:r>
        </w:sdtContent>
      </w:sdt>
    </w:p>
    <w:p w14:paraId="1981E903" w14:textId="7B5B19FB" w:rsidR="00180EDD" w:rsidRPr="00A662C0" w:rsidRDefault="006912C0" w:rsidP="006912C0">
      <w:pPr>
        <w:jc w:val="center"/>
        <w:rPr>
          <w:b/>
          <w:color w:val="0070C0"/>
          <w:sz w:val="44"/>
          <w:szCs w:val="44"/>
        </w:rPr>
      </w:pPr>
      <w:r w:rsidRPr="00A662C0">
        <w:rPr>
          <w:b/>
          <w:color w:val="0070C0"/>
          <w:sz w:val="44"/>
          <w:szCs w:val="44"/>
        </w:rPr>
        <w:lastRenderedPageBreak/>
        <w:t>AAP 202</w:t>
      </w:r>
      <w:r w:rsidR="00630933" w:rsidRPr="00A662C0">
        <w:rPr>
          <w:b/>
          <w:color w:val="0070C0"/>
          <w:sz w:val="44"/>
          <w:szCs w:val="44"/>
        </w:rPr>
        <w:t>5</w:t>
      </w:r>
      <w:r w:rsidRPr="00A662C0">
        <w:rPr>
          <w:b/>
          <w:color w:val="0070C0"/>
          <w:sz w:val="44"/>
          <w:szCs w:val="44"/>
        </w:rPr>
        <w:t xml:space="preserve"> - RECHERCHE</w:t>
      </w:r>
    </w:p>
    <w:p w14:paraId="26D52BD2" w14:textId="428ED44C" w:rsidR="000038E0" w:rsidRPr="00A662C0" w:rsidRDefault="000038E0" w:rsidP="000038E0">
      <w:pPr>
        <w:jc w:val="center"/>
        <w:rPr>
          <w:b/>
          <w:color w:val="0070C0"/>
          <w:sz w:val="22"/>
          <w:szCs w:val="22"/>
        </w:rPr>
      </w:pPr>
      <w:r w:rsidRPr="00A662C0">
        <w:rPr>
          <w:b/>
          <w:color w:val="0070C0"/>
          <w:sz w:val="22"/>
          <w:szCs w:val="22"/>
        </w:rPr>
        <w:t>Montant total financé par l’ISFIN</w:t>
      </w:r>
      <w:r w:rsidR="00180EDD" w:rsidRPr="00A662C0">
        <w:rPr>
          <w:b/>
          <w:color w:val="0070C0"/>
          <w:sz w:val="22"/>
          <w:szCs w:val="22"/>
        </w:rPr>
        <w:t xml:space="preserve"> </w:t>
      </w:r>
      <w:r w:rsidRPr="00A662C0">
        <w:rPr>
          <w:b/>
          <w:color w:val="0070C0"/>
          <w:sz w:val="22"/>
          <w:szCs w:val="22"/>
        </w:rPr>
        <w:t xml:space="preserve">: </w:t>
      </w:r>
      <w:r w:rsidR="009D0967" w:rsidRPr="00A662C0">
        <w:rPr>
          <w:color w:val="000000" w:themeColor="text1"/>
          <w:sz w:val="22"/>
          <w:szCs w:val="22"/>
        </w:rPr>
        <w:t>1</w:t>
      </w:r>
      <w:r w:rsidR="00630933" w:rsidRPr="00A662C0">
        <w:rPr>
          <w:color w:val="000000" w:themeColor="text1"/>
          <w:sz w:val="22"/>
          <w:szCs w:val="22"/>
        </w:rPr>
        <w:t>0</w:t>
      </w:r>
      <w:r w:rsidR="009D0967" w:rsidRPr="00A662C0">
        <w:rPr>
          <w:color w:val="000000" w:themeColor="text1"/>
          <w:sz w:val="22"/>
          <w:szCs w:val="22"/>
        </w:rPr>
        <w:t>0</w:t>
      </w:r>
      <w:r w:rsidRPr="00A662C0">
        <w:rPr>
          <w:color w:val="000000" w:themeColor="text1"/>
          <w:sz w:val="22"/>
          <w:szCs w:val="22"/>
        </w:rPr>
        <w:t xml:space="preserve"> k€ HT</w:t>
      </w:r>
    </w:p>
    <w:p w14:paraId="4ED599A6" w14:textId="15498548" w:rsidR="00803639" w:rsidRPr="00A662C0" w:rsidRDefault="000038E0" w:rsidP="006B090A">
      <w:pPr>
        <w:jc w:val="center"/>
        <w:rPr>
          <w:b/>
          <w:color w:val="0070C0"/>
          <w:sz w:val="22"/>
          <w:szCs w:val="22"/>
        </w:rPr>
      </w:pPr>
      <w:r w:rsidRPr="00A662C0">
        <w:rPr>
          <w:b/>
          <w:color w:val="0070C0"/>
          <w:sz w:val="22"/>
          <w:szCs w:val="22"/>
        </w:rPr>
        <w:t xml:space="preserve">Date limite de soumission : </w:t>
      </w:r>
      <w:r w:rsidR="00350D15" w:rsidRPr="00A662C0">
        <w:rPr>
          <w:color w:val="000000" w:themeColor="text1"/>
          <w:sz w:val="22"/>
          <w:szCs w:val="22"/>
        </w:rPr>
        <w:t>28</w:t>
      </w:r>
      <w:r w:rsidR="00C257AE" w:rsidRPr="00A662C0">
        <w:rPr>
          <w:color w:val="000000" w:themeColor="text1"/>
          <w:sz w:val="22"/>
          <w:szCs w:val="22"/>
        </w:rPr>
        <w:t>/11/202</w:t>
      </w:r>
      <w:r w:rsidR="00630933" w:rsidRPr="00A662C0">
        <w:rPr>
          <w:color w:val="000000" w:themeColor="text1"/>
          <w:sz w:val="22"/>
          <w:szCs w:val="22"/>
        </w:rPr>
        <w:t>5</w:t>
      </w:r>
    </w:p>
    <w:p w14:paraId="0EEC1596" w14:textId="77777777" w:rsidR="00627F64" w:rsidRPr="00A662C0" w:rsidRDefault="00627F64" w:rsidP="005B798B">
      <w:pPr>
        <w:rPr>
          <w:b/>
          <w:color w:val="0070C0"/>
          <w:sz w:val="18"/>
          <w:szCs w:val="18"/>
        </w:rPr>
      </w:pPr>
    </w:p>
    <w:p w14:paraId="1B0AA9C2" w14:textId="1898A105" w:rsidR="005B798B" w:rsidRPr="00A662C0" w:rsidRDefault="005B798B" w:rsidP="005B798B">
      <w:pPr>
        <w:rPr>
          <w:color w:val="000000" w:themeColor="text1"/>
          <w:sz w:val="22"/>
          <w:szCs w:val="22"/>
        </w:rPr>
      </w:pPr>
      <w:r w:rsidRPr="00A662C0">
        <w:rPr>
          <w:b/>
          <w:color w:val="0070C0"/>
          <w:sz w:val="22"/>
          <w:szCs w:val="22"/>
        </w:rPr>
        <w:t>Cadre général</w:t>
      </w:r>
    </w:p>
    <w:p w14:paraId="00440AB7" w14:textId="705D46E9" w:rsidR="008A7116" w:rsidRPr="00A662C0" w:rsidRDefault="00C07C80" w:rsidP="005B798B">
      <w:pPr>
        <w:jc w:val="both"/>
        <w:rPr>
          <w:color w:val="000000" w:themeColor="text1"/>
          <w:sz w:val="22"/>
          <w:szCs w:val="22"/>
        </w:rPr>
      </w:pPr>
      <w:r w:rsidRPr="00A662C0">
        <w:rPr>
          <w:color w:val="000000" w:themeColor="text1"/>
          <w:sz w:val="22"/>
          <w:szCs w:val="22"/>
        </w:rPr>
        <w:t>L</w:t>
      </w:r>
      <w:r w:rsidR="005B798B" w:rsidRPr="00A662C0">
        <w:rPr>
          <w:color w:val="000000" w:themeColor="text1"/>
          <w:sz w:val="22"/>
          <w:szCs w:val="22"/>
        </w:rPr>
        <w:t xml:space="preserve">’institut </w:t>
      </w:r>
      <w:r w:rsidR="00572565" w:rsidRPr="00A662C0">
        <w:rPr>
          <w:color w:val="000000" w:themeColor="text1"/>
          <w:sz w:val="22"/>
          <w:szCs w:val="22"/>
        </w:rPr>
        <w:t xml:space="preserve">ISFIN </w:t>
      </w:r>
      <w:r w:rsidR="005B798B" w:rsidRPr="00A662C0">
        <w:rPr>
          <w:color w:val="000000" w:themeColor="text1"/>
          <w:sz w:val="22"/>
          <w:szCs w:val="22"/>
        </w:rPr>
        <w:t xml:space="preserve">effectue un travail de prospective scientifique et mène une politique destinée à renforcer le positionnement </w:t>
      </w:r>
      <w:r w:rsidR="004445EC" w:rsidRPr="00A662C0">
        <w:rPr>
          <w:color w:val="000000" w:themeColor="text1"/>
          <w:sz w:val="22"/>
          <w:szCs w:val="22"/>
        </w:rPr>
        <w:t xml:space="preserve">du site </w:t>
      </w:r>
      <w:r w:rsidR="00522D66" w:rsidRPr="00A662C0">
        <w:rPr>
          <w:color w:val="000000" w:themeColor="text1"/>
          <w:sz w:val="22"/>
          <w:szCs w:val="22"/>
        </w:rPr>
        <w:t>en</w:t>
      </w:r>
      <w:r w:rsidR="005B798B" w:rsidRPr="00A662C0">
        <w:rPr>
          <w:color w:val="000000" w:themeColor="text1"/>
          <w:sz w:val="22"/>
          <w:szCs w:val="22"/>
        </w:rPr>
        <w:t xml:space="preserve"> recherche et formation dans </w:t>
      </w:r>
      <w:r w:rsidR="005B798B" w:rsidRPr="00A662C0">
        <w:rPr>
          <w:sz w:val="22"/>
          <w:szCs w:val="22"/>
        </w:rPr>
        <w:t xml:space="preserve">les domaines des sciences de la fusion, </w:t>
      </w:r>
      <w:r w:rsidR="00353CD6" w:rsidRPr="00A662C0">
        <w:rPr>
          <w:sz w:val="22"/>
          <w:szCs w:val="22"/>
        </w:rPr>
        <w:t xml:space="preserve">de la fission, </w:t>
      </w:r>
      <w:r w:rsidR="00C257AE" w:rsidRPr="00A662C0">
        <w:rPr>
          <w:sz w:val="22"/>
          <w:szCs w:val="22"/>
        </w:rPr>
        <w:t xml:space="preserve">et </w:t>
      </w:r>
      <w:r w:rsidR="005B798B" w:rsidRPr="00A662C0">
        <w:rPr>
          <w:sz w:val="22"/>
          <w:szCs w:val="22"/>
        </w:rPr>
        <w:t>de l’instrumentation nucléaire</w:t>
      </w:r>
      <w:r w:rsidR="005B798B" w:rsidRPr="00A662C0">
        <w:rPr>
          <w:color w:val="000000" w:themeColor="text1"/>
          <w:sz w:val="22"/>
          <w:szCs w:val="22"/>
        </w:rPr>
        <w:t xml:space="preserve">. </w:t>
      </w:r>
      <w:r w:rsidR="004445EC" w:rsidRPr="00A662C0">
        <w:rPr>
          <w:color w:val="000000" w:themeColor="text1"/>
          <w:sz w:val="22"/>
          <w:szCs w:val="22"/>
        </w:rPr>
        <w:t xml:space="preserve">Cette politique est notamment basée sur la mise en commun des forces présentes dans les diverses unités </w:t>
      </w:r>
      <w:r w:rsidR="00CF6DAD" w:rsidRPr="00A662C0">
        <w:rPr>
          <w:color w:val="000000" w:themeColor="text1"/>
          <w:sz w:val="22"/>
          <w:szCs w:val="22"/>
        </w:rPr>
        <w:t>du</w:t>
      </w:r>
      <w:r w:rsidR="004445EC" w:rsidRPr="00A662C0">
        <w:rPr>
          <w:color w:val="000000" w:themeColor="text1"/>
          <w:sz w:val="22"/>
          <w:szCs w:val="22"/>
        </w:rPr>
        <w:t xml:space="preserve"> périmètre </w:t>
      </w:r>
      <w:r w:rsidR="00CF6DAD" w:rsidRPr="00A662C0">
        <w:rPr>
          <w:color w:val="000000" w:themeColor="text1"/>
          <w:sz w:val="22"/>
          <w:szCs w:val="22"/>
        </w:rPr>
        <w:t>d</w:t>
      </w:r>
      <w:r w:rsidR="00C257AE" w:rsidRPr="00A662C0">
        <w:rPr>
          <w:color w:val="000000" w:themeColor="text1"/>
          <w:sz w:val="22"/>
          <w:szCs w:val="22"/>
        </w:rPr>
        <w:t>e l</w:t>
      </w:r>
      <w:r w:rsidR="00CF6DAD" w:rsidRPr="00A662C0">
        <w:rPr>
          <w:color w:val="000000" w:themeColor="text1"/>
          <w:sz w:val="22"/>
          <w:szCs w:val="22"/>
        </w:rPr>
        <w:t xml:space="preserve">’ISFIN </w:t>
      </w:r>
      <w:r w:rsidR="004445EC" w:rsidRPr="00A662C0">
        <w:rPr>
          <w:color w:val="000000" w:themeColor="text1"/>
          <w:sz w:val="22"/>
          <w:szCs w:val="22"/>
        </w:rPr>
        <w:t xml:space="preserve">et sur de fortes interactions avec </w:t>
      </w:r>
      <w:r w:rsidR="00CF6DAD" w:rsidRPr="00A662C0">
        <w:rPr>
          <w:color w:val="000000" w:themeColor="text1"/>
          <w:sz w:val="22"/>
          <w:szCs w:val="22"/>
        </w:rPr>
        <w:t>s</w:t>
      </w:r>
      <w:r w:rsidR="004445EC" w:rsidRPr="00A662C0">
        <w:rPr>
          <w:color w:val="000000" w:themeColor="text1"/>
          <w:sz w:val="22"/>
          <w:szCs w:val="22"/>
        </w:rPr>
        <w:t>es partenaires clés</w:t>
      </w:r>
      <w:r w:rsidR="00C257AE" w:rsidRPr="00A662C0">
        <w:rPr>
          <w:color w:val="000000" w:themeColor="text1"/>
          <w:sz w:val="22"/>
          <w:szCs w:val="22"/>
        </w:rPr>
        <w:t xml:space="preserve"> (CEA, </w:t>
      </w:r>
      <w:r w:rsidR="00630933" w:rsidRPr="00A662C0">
        <w:rPr>
          <w:color w:val="000000" w:themeColor="text1"/>
          <w:sz w:val="22"/>
          <w:szCs w:val="22"/>
        </w:rPr>
        <w:t>ASNR</w:t>
      </w:r>
      <w:r w:rsidR="00C257AE" w:rsidRPr="00A662C0">
        <w:rPr>
          <w:color w:val="000000" w:themeColor="text1"/>
          <w:sz w:val="22"/>
          <w:szCs w:val="22"/>
        </w:rPr>
        <w:t>, ITER, EDF)</w:t>
      </w:r>
      <w:r w:rsidR="004445EC" w:rsidRPr="00A662C0">
        <w:rPr>
          <w:color w:val="000000" w:themeColor="text1"/>
          <w:sz w:val="22"/>
          <w:szCs w:val="22"/>
        </w:rPr>
        <w:t>.</w:t>
      </w:r>
    </w:p>
    <w:p w14:paraId="4D8A4312" w14:textId="7EBDAE08" w:rsidR="00D02D84" w:rsidRPr="00A662C0" w:rsidRDefault="009D0967" w:rsidP="00AE2BD9">
      <w:pPr>
        <w:jc w:val="both"/>
        <w:rPr>
          <w:color w:val="000000" w:themeColor="text1"/>
          <w:sz w:val="22"/>
          <w:szCs w:val="22"/>
        </w:rPr>
      </w:pPr>
      <w:r w:rsidRPr="00A662C0">
        <w:rPr>
          <w:color w:val="000000" w:themeColor="text1"/>
          <w:sz w:val="22"/>
          <w:szCs w:val="22"/>
        </w:rPr>
        <w:t>Dans ce cadre, l</w:t>
      </w:r>
      <w:r w:rsidR="00AE2BD9" w:rsidRPr="00A662C0">
        <w:rPr>
          <w:color w:val="000000" w:themeColor="text1"/>
          <w:sz w:val="22"/>
          <w:szCs w:val="22"/>
        </w:rPr>
        <w:t xml:space="preserve">’ISFIN </w:t>
      </w:r>
      <w:r w:rsidRPr="00A662C0">
        <w:rPr>
          <w:color w:val="000000" w:themeColor="text1"/>
          <w:sz w:val="22"/>
          <w:szCs w:val="22"/>
        </w:rPr>
        <w:t xml:space="preserve">lance </w:t>
      </w:r>
      <w:r w:rsidR="00353CD6" w:rsidRPr="00A662C0">
        <w:rPr>
          <w:color w:val="000000" w:themeColor="text1"/>
          <w:sz w:val="22"/>
          <w:szCs w:val="22"/>
        </w:rPr>
        <w:t>un</w:t>
      </w:r>
      <w:r w:rsidRPr="00A662C0">
        <w:rPr>
          <w:color w:val="000000" w:themeColor="text1"/>
          <w:sz w:val="22"/>
          <w:szCs w:val="22"/>
        </w:rPr>
        <w:t xml:space="preserve"> nouvel appel </w:t>
      </w:r>
      <w:r w:rsidR="00353CD6" w:rsidRPr="00A662C0">
        <w:rPr>
          <w:color w:val="000000" w:themeColor="text1"/>
          <w:sz w:val="22"/>
          <w:szCs w:val="22"/>
        </w:rPr>
        <w:t xml:space="preserve">à projets </w:t>
      </w:r>
      <w:r w:rsidRPr="00A662C0">
        <w:rPr>
          <w:color w:val="000000" w:themeColor="text1"/>
          <w:sz w:val="22"/>
          <w:szCs w:val="22"/>
        </w:rPr>
        <w:t>recherche</w:t>
      </w:r>
      <w:r w:rsidR="006A37F3" w:rsidRPr="00A662C0">
        <w:rPr>
          <w:color w:val="000000" w:themeColor="text1"/>
          <w:sz w:val="22"/>
          <w:szCs w:val="22"/>
        </w:rPr>
        <w:t xml:space="preserve"> </w:t>
      </w:r>
      <w:r w:rsidR="00353CD6" w:rsidRPr="00A662C0">
        <w:rPr>
          <w:color w:val="000000" w:themeColor="text1"/>
          <w:sz w:val="22"/>
          <w:szCs w:val="22"/>
        </w:rPr>
        <w:t xml:space="preserve">pour soutenir </w:t>
      </w:r>
      <w:r w:rsidRPr="00A662C0">
        <w:rPr>
          <w:color w:val="000000" w:themeColor="text1"/>
          <w:sz w:val="22"/>
          <w:szCs w:val="22"/>
        </w:rPr>
        <w:t xml:space="preserve">des </w:t>
      </w:r>
      <w:r w:rsidR="00C257AE" w:rsidRPr="00A662C0">
        <w:rPr>
          <w:color w:val="000000" w:themeColor="text1"/>
          <w:sz w:val="22"/>
          <w:szCs w:val="22"/>
        </w:rPr>
        <w:t>actions</w:t>
      </w:r>
      <w:r w:rsidR="00353CD6" w:rsidRPr="00A662C0">
        <w:rPr>
          <w:color w:val="000000" w:themeColor="text1"/>
          <w:sz w:val="22"/>
          <w:szCs w:val="22"/>
        </w:rPr>
        <w:t xml:space="preserve">, </w:t>
      </w:r>
      <w:r w:rsidRPr="00A662C0">
        <w:rPr>
          <w:color w:val="000000" w:themeColor="text1"/>
          <w:sz w:val="22"/>
          <w:szCs w:val="22"/>
        </w:rPr>
        <w:t>émargeant à l’un ou plusieurs de ses axes de recherche</w:t>
      </w:r>
      <w:r w:rsidR="006A37F3" w:rsidRPr="00A662C0">
        <w:rPr>
          <w:color w:val="000000" w:themeColor="text1"/>
          <w:sz w:val="22"/>
          <w:szCs w:val="22"/>
        </w:rPr>
        <w:t xml:space="preserve"> </w:t>
      </w:r>
      <w:r w:rsidRPr="00A662C0">
        <w:rPr>
          <w:color w:val="000000" w:themeColor="text1"/>
          <w:sz w:val="22"/>
          <w:szCs w:val="22"/>
        </w:rPr>
        <w:t>:</w:t>
      </w:r>
    </w:p>
    <w:p w14:paraId="2E8DFAFA" w14:textId="77777777" w:rsidR="00D02D84" w:rsidRPr="00A662C0" w:rsidRDefault="00D02D84" w:rsidP="00D02D84">
      <w:pPr>
        <w:pStyle w:val="Paragraphedeliste"/>
        <w:numPr>
          <w:ilvl w:val="0"/>
          <w:numId w:val="30"/>
        </w:numPr>
        <w:jc w:val="both"/>
        <w:rPr>
          <w:color w:val="000000" w:themeColor="text1"/>
          <w:sz w:val="22"/>
          <w:szCs w:val="22"/>
        </w:rPr>
      </w:pPr>
      <w:r w:rsidRPr="00A662C0">
        <w:rPr>
          <w:color w:val="000000" w:themeColor="text1"/>
          <w:sz w:val="22"/>
          <w:szCs w:val="22"/>
        </w:rPr>
        <w:t>Physique des plasmas de bord et interactions plasma paroi</w:t>
      </w:r>
    </w:p>
    <w:p w14:paraId="17E21A0C" w14:textId="77777777" w:rsidR="00D02D84" w:rsidRPr="00A662C0" w:rsidRDefault="00D02D84" w:rsidP="00D02D84">
      <w:pPr>
        <w:pStyle w:val="Paragraphedeliste"/>
        <w:numPr>
          <w:ilvl w:val="0"/>
          <w:numId w:val="30"/>
        </w:numPr>
        <w:jc w:val="both"/>
        <w:rPr>
          <w:color w:val="000000" w:themeColor="text1"/>
          <w:sz w:val="22"/>
          <w:szCs w:val="22"/>
        </w:rPr>
      </w:pPr>
      <w:r w:rsidRPr="00A662C0">
        <w:rPr>
          <w:color w:val="000000" w:themeColor="text1"/>
          <w:sz w:val="22"/>
          <w:szCs w:val="22"/>
        </w:rPr>
        <w:t>Physique du confinement des plasmas magnétisés</w:t>
      </w:r>
    </w:p>
    <w:p w14:paraId="580DEDF0" w14:textId="77777777" w:rsidR="00D02D84" w:rsidRPr="00A662C0" w:rsidRDefault="00D02D84" w:rsidP="00D02D84">
      <w:pPr>
        <w:pStyle w:val="Paragraphedeliste"/>
        <w:numPr>
          <w:ilvl w:val="0"/>
          <w:numId w:val="30"/>
        </w:numPr>
        <w:jc w:val="both"/>
        <w:rPr>
          <w:color w:val="000000" w:themeColor="text1"/>
          <w:sz w:val="22"/>
          <w:szCs w:val="22"/>
        </w:rPr>
      </w:pPr>
      <w:r w:rsidRPr="00A662C0">
        <w:rPr>
          <w:color w:val="000000" w:themeColor="text1"/>
          <w:sz w:val="22"/>
          <w:szCs w:val="22"/>
        </w:rPr>
        <w:t>Instrumentation et détection nucléaires : capteurs/détecteurs, électronique durcie</w:t>
      </w:r>
    </w:p>
    <w:p w14:paraId="296DF724" w14:textId="77777777" w:rsidR="00D02D84" w:rsidRPr="00A662C0" w:rsidRDefault="00D02D84" w:rsidP="00D02D84">
      <w:pPr>
        <w:pStyle w:val="Paragraphedeliste"/>
        <w:numPr>
          <w:ilvl w:val="0"/>
          <w:numId w:val="30"/>
        </w:numPr>
        <w:jc w:val="both"/>
        <w:rPr>
          <w:color w:val="000000" w:themeColor="text1"/>
          <w:sz w:val="22"/>
          <w:szCs w:val="22"/>
        </w:rPr>
      </w:pPr>
      <w:r w:rsidRPr="00A662C0">
        <w:rPr>
          <w:color w:val="000000" w:themeColor="text1"/>
          <w:sz w:val="22"/>
          <w:szCs w:val="22"/>
        </w:rPr>
        <w:t>Matériaux et structures : caractérisation et modélisation</w:t>
      </w:r>
    </w:p>
    <w:p w14:paraId="3BCCF17E" w14:textId="77777777" w:rsidR="008D2001" w:rsidRPr="00A662C0" w:rsidRDefault="00D02D84" w:rsidP="00AE2BD9">
      <w:pPr>
        <w:pStyle w:val="Paragraphedeliste"/>
        <w:numPr>
          <w:ilvl w:val="0"/>
          <w:numId w:val="30"/>
        </w:numPr>
        <w:jc w:val="both"/>
        <w:rPr>
          <w:color w:val="000000" w:themeColor="text1"/>
          <w:sz w:val="22"/>
          <w:szCs w:val="22"/>
        </w:rPr>
      </w:pPr>
      <w:r w:rsidRPr="00A662C0">
        <w:rPr>
          <w:color w:val="000000" w:themeColor="text1"/>
          <w:sz w:val="22"/>
          <w:szCs w:val="22"/>
        </w:rPr>
        <w:t>Diagnostics thermiques et caractérisations thermodynamiques</w:t>
      </w:r>
    </w:p>
    <w:p w14:paraId="3548099D" w14:textId="40593B5A" w:rsidR="009D0967" w:rsidRPr="00A662C0" w:rsidRDefault="008D2001" w:rsidP="00AE2BD9">
      <w:pPr>
        <w:pStyle w:val="Paragraphedeliste"/>
        <w:numPr>
          <w:ilvl w:val="0"/>
          <w:numId w:val="30"/>
        </w:numPr>
        <w:jc w:val="both"/>
        <w:rPr>
          <w:color w:val="000000" w:themeColor="text1"/>
          <w:sz w:val="22"/>
          <w:szCs w:val="22"/>
        </w:rPr>
      </w:pPr>
      <w:r w:rsidRPr="00A662C0">
        <w:rPr>
          <w:color w:val="000000" w:themeColor="text1"/>
          <w:sz w:val="22"/>
          <w:szCs w:val="22"/>
        </w:rPr>
        <w:t>Nucléaire et société</w:t>
      </w:r>
    </w:p>
    <w:p w14:paraId="3A46B799" w14:textId="77777777" w:rsidR="008D2001" w:rsidRPr="00A662C0" w:rsidRDefault="008D2001" w:rsidP="008D2001">
      <w:pPr>
        <w:ind w:left="360"/>
        <w:jc w:val="both"/>
        <w:rPr>
          <w:color w:val="000000" w:themeColor="text1"/>
          <w:sz w:val="22"/>
          <w:szCs w:val="22"/>
        </w:rPr>
      </w:pPr>
    </w:p>
    <w:p w14:paraId="19031479" w14:textId="77777777" w:rsidR="008D2001" w:rsidRPr="00A662C0" w:rsidRDefault="00353CD6" w:rsidP="00762574">
      <w:pPr>
        <w:jc w:val="both"/>
        <w:rPr>
          <w:color w:val="000000" w:themeColor="text1"/>
          <w:sz w:val="22"/>
          <w:szCs w:val="22"/>
        </w:rPr>
      </w:pPr>
      <w:r w:rsidRPr="00A662C0">
        <w:rPr>
          <w:color w:val="000000" w:themeColor="text1"/>
          <w:sz w:val="22"/>
          <w:szCs w:val="22"/>
        </w:rPr>
        <w:t xml:space="preserve">Cet AAP a pour objectif d’impulser des synergies </w:t>
      </w:r>
      <w:r w:rsidR="00AE2BD9" w:rsidRPr="00A662C0">
        <w:rPr>
          <w:color w:val="000000" w:themeColor="text1"/>
          <w:sz w:val="22"/>
          <w:szCs w:val="22"/>
        </w:rPr>
        <w:t xml:space="preserve">entre </w:t>
      </w:r>
      <w:r w:rsidR="008A7116" w:rsidRPr="00A662C0">
        <w:rPr>
          <w:color w:val="000000" w:themeColor="text1"/>
          <w:sz w:val="22"/>
          <w:szCs w:val="22"/>
        </w:rPr>
        <w:t xml:space="preserve">UMR </w:t>
      </w:r>
      <w:r w:rsidRPr="00A662C0">
        <w:rPr>
          <w:color w:val="000000" w:themeColor="text1"/>
          <w:sz w:val="22"/>
          <w:szCs w:val="22"/>
        </w:rPr>
        <w:t>et</w:t>
      </w:r>
      <w:r w:rsidR="006A37F3" w:rsidRPr="00A662C0">
        <w:rPr>
          <w:color w:val="000000" w:themeColor="text1"/>
          <w:sz w:val="22"/>
          <w:szCs w:val="22"/>
        </w:rPr>
        <w:t xml:space="preserve">/ou </w:t>
      </w:r>
      <w:r w:rsidRPr="00A662C0">
        <w:rPr>
          <w:color w:val="000000" w:themeColor="text1"/>
          <w:sz w:val="22"/>
          <w:szCs w:val="22"/>
        </w:rPr>
        <w:t>avec</w:t>
      </w:r>
      <w:r w:rsidR="00601FED" w:rsidRPr="00A662C0">
        <w:rPr>
          <w:color w:val="000000" w:themeColor="text1"/>
          <w:sz w:val="22"/>
          <w:szCs w:val="22"/>
        </w:rPr>
        <w:t xml:space="preserve"> des</w:t>
      </w:r>
      <w:r w:rsidRPr="00A662C0">
        <w:rPr>
          <w:color w:val="000000" w:themeColor="text1"/>
          <w:sz w:val="22"/>
          <w:szCs w:val="22"/>
        </w:rPr>
        <w:t xml:space="preserve"> partenaires</w:t>
      </w:r>
      <w:r w:rsidR="0001438E" w:rsidRPr="00A662C0">
        <w:rPr>
          <w:color w:val="000000" w:themeColor="text1"/>
          <w:sz w:val="22"/>
          <w:szCs w:val="22"/>
        </w:rPr>
        <w:t xml:space="preserve"> </w:t>
      </w:r>
      <w:r w:rsidR="00601FED" w:rsidRPr="00A662C0">
        <w:rPr>
          <w:color w:val="000000" w:themeColor="text1"/>
          <w:sz w:val="22"/>
          <w:szCs w:val="22"/>
        </w:rPr>
        <w:t xml:space="preserve">dont les partenaires clés </w:t>
      </w:r>
      <w:r w:rsidR="006A37F3" w:rsidRPr="00A662C0">
        <w:rPr>
          <w:color w:val="000000" w:themeColor="text1"/>
          <w:sz w:val="22"/>
          <w:szCs w:val="22"/>
        </w:rPr>
        <w:t xml:space="preserve">de l'institut </w:t>
      </w:r>
      <w:r w:rsidR="0001438E" w:rsidRPr="00A662C0">
        <w:rPr>
          <w:color w:val="000000" w:themeColor="text1"/>
          <w:sz w:val="22"/>
          <w:szCs w:val="22"/>
        </w:rPr>
        <w:t xml:space="preserve">sur des </w:t>
      </w:r>
      <w:r w:rsidR="00AE2BD9" w:rsidRPr="00A662C0">
        <w:rPr>
          <w:color w:val="000000" w:themeColor="text1"/>
          <w:sz w:val="22"/>
          <w:szCs w:val="22"/>
        </w:rPr>
        <w:t xml:space="preserve">nouveaux travaux collaboratifs ou </w:t>
      </w:r>
      <w:r w:rsidR="0001438E" w:rsidRPr="00A662C0">
        <w:rPr>
          <w:color w:val="000000" w:themeColor="text1"/>
          <w:sz w:val="22"/>
          <w:szCs w:val="22"/>
        </w:rPr>
        <w:t>sur des</w:t>
      </w:r>
      <w:r w:rsidR="00AE2BD9" w:rsidRPr="00A662C0">
        <w:rPr>
          <w:color w:val="000000" w:themeColor="text1"/>
          <w:sz w:val="22"/>
          <w:szCs w:val="22"/>
        </w:rPr>
        <w:t xml:space="preserve"> collaborations existantes</w:t>
      </w:r>
      <w:r w:rsidR="0001438E" w:rsidRPr="00A662C0">
        <w:rPr>
          <w:color w:val="000000" w:themeColor="text1"/>
          <w:sz w:val="22"/>
          <w:szCs w:val="22"/>
        </w:rPr>
        <w:t xml:space="preserve"> afin de les renforcer</w:t>
      </w:r>
      <w:r w:rsidR="00ED58F6" w:rsidRPr="00A662C0">
        <w:rPr>
          <w:rFonts w:ascii="Calibri" w:hAnsi="Calibri" w:cs="Calibri"/>
          <w:color w:val="0070C0"/>
          <w:sz w:val="28"/>
          <w:szCs w:val="28"/>
        </w:rPr>
        <w:t xml:space="preserve"> </w:t>
      </w:r>
      <w:r w:rsidR="00ED58F6" w:rsidRPr="00A662C0">
        <w:rPr>
          <w:color w:val="000000" w:themeColor="text1"/>
          <w:sz w:val="22"/>
          <w:szCs w:val="22"/>
        </w:rPr>
        <w:t>en intégrant un nouveau partenaire ayant des compétences complémentaires</w:t>
      </w:r>
      <w:r w:rsidR="00AE2BD9" w:rsidRPr="00A662C0">
        <w:rPr>
          <w:color w:val="000000" w:themeColor="text1"/>
          <w:sz w:val="22"/>
          <w:szCs w:val="22"/>
        </w:rPr>
        <w:t xml:space="preserve">. </w:t>
      </w:r>
    </w:p>
    <w:p w14:paraId="6D0B25CF" w14:textId="77777777" w:rsidR="008D2001" w:rsidRPr="00A662C0" w:rsidRDefault="008D2001" w:rsidP="00762574">
      <w:pPr>
        <w:jc w:val="both"/>
        <w:rPr>
          <w:color w:val="000000" w:themeColor="text1"/>
          <w:sz w:val="22"/>
          <w:szCs w:val="22"/>
        </w:rPr>
      </w:pPr>
    </w:p>
    <w:p w14:paraId="175F71AF" w14:textId="243DAC63" w:rsidR="00782A8B" w:rsidRPr="00A662C0" w:rsidRDefault="00E344CB" w:rsidP="00762574">
      <w:pPr>
        <w:jc w:val="both"/>
        <w:rPr>
          <w:color w:val="000000" w:themeColor="text1"/>
          <w:sz w:val="22"/>
          <w:szCs w:val="22"/>
        </w:rPr>
      </w:pPr>
      <w:r w:rsidRPr="00A662C0">
        <w:rPr>
          <w:color w:val="000000" w:themeColor="text1"/>
          <w:sz w:val="22"/>
          <w:szCs w:val="22"/>
        </w:rPr>
        <w:t>Pour c</w:t>
      </w:r>
      <w:r w:rsidR="00730C4C" w:rsidRPr="00A662C0">
        <w:rPr>
          <w:color w:val="000000" w:themeColor="text1"/>
          <w:sz w:val="22"/>
          <w:szCs w:val="22"/>
        </w:rPr>
        <w:t xml:space="preserve">e faire, cet </w:t>
      </w:r>
      <w:r w:rsidR="0001438E" w:rsidRPr="00A662C0">
        <w:rPr>
          <w:color w:val="000000" w:themeColor="text1"/>
          <w:sz w:val="22"/>
          <w:szCs w:val="22"/>
        </w:rPr>
        <w:t>AAP</w:t>
      </w:r>
      <w:r w:rsidR="00730C4C" w:rsidRPr="00A662C0">
        <w:rPr>
          <w:color w:val="000000" w:themeColor="text1"/>
          <w:sz w:val="22"/>
          <w:szCs w:val="22"/>
        </w:rPr>
        <w:t xml:space="preserve"> </w:t>
      </w:r>
      <w:r w:rsidR="00762574" w:rsidRPr="00A662C0">
        <w:rPr>
          <w:color w:val="000000" w:themeColor="text1"/>
          <w:sz w:val="22"/>
          <w:szCs w:val="22"/>
        </w:rPr>
        <w:t xml:space="preserve">porte sur le financement ou </w:t>
      </w:r>
      <w:r w:rsidR="00C257AE" w:rsidRPr="00A662C0">
        <w:rPr>
          <w:color w:val="000000" w:themeColor="text1"/>
          <w:sz w:val="22"/>
          <w:szCs w:val="22"/>
        </w:rPr>
        <w:t xml:space="preserve">le </w:t>
      </w:r>
      <w:r w:rsidR="00762574" w:rsidRPr="00A662C0">
        <w:rPr>
          <w:color w:val="000000" w:themeColor="text1"/>
          <w:sz w:val="22"/>
          <w:szCs w:val="22"/>
        </w:rPr>
        <w:t>cofinancement d’un ou plusieurs équipement</w:t>
      </w:r>
      <w:r w:rsidR="00324FCF" w:rsidRPr="00A662C0">
        <w:rPr>
          <w:color w:val="000000" w:themeColor="text1"/>
          <w:sz w:val="22"/>
          <w:szCs w:val="22"/>
        </w:rPr>
        <w:t>(</w:t>
      </w:r>
      <w:r w:rsidR="00762574" w:rsidRPr="00A662C0">
        <w:rPr>
          <w:color w:val="000000" w:themeColor="text1"/>
          <w:sz w:val="22"/>
          <w:szCs w:val="22"/>
        </w:rPr>
        <w:t>s</w:t>
      </w:r>
      <w:r w:rsidR="00324FCF" w:rsidRPr="00A662C0">
        <w:rPr>
          <w:color w:val="000000" w:themeColor="text1"/>
          <w:sz w:val="22"/>
          <w:szCs w:val="22"/>
        </w:rPr>
        <w:t>)</w:t>
      </w:r>
      <w:r w:rsidR="00762574" w:rsidRPr="00A662C0">
        <w:rPr>
          <w:color w:val="000000" w:themeColor="text1"/>
          <w:sz w:val="22"/>
          <w:szCs w:val="22"/>
        </w:rPr>
        <w:t xml:space="preserve"> scientifique</w:t>
      </w:r>
      <w:r w:rsidR="00324FCF" w:rsidRPr="00A662C0">
        <w:rPr>
          <w:color w:val="000000" w:themeColor="text1"/>
          <w:sz w:val="22"/>
          <w:szCs w:val="22"/>
        </w:rPr>
        <w:t>(</w:t>
      </w:r>
      <w:r w:rsidR="00762574" w:rsidRPr="00A662C0">
        <w:rPr>
          <w:color w:val="000000" w:themeColor="text1"/>
          <w:sz w:val="22"/>
          <w:szCs w:val="22"/>
        </w:rPr>
        <w:t>s</w:t>
      </w:r>
      <w:r w:rsidR="00324FCF" w:rsidRPr="00A662C0">
        <w:rPr>
          <w:color w:val="000000" w:themeColor="text1"/>
          <w:sz w:val="22"/>
          <w:szCs w:val="22"/>
        </w:rPr>
        <w:t>)</w:t>
      </w:r>
      <w:r w:rsidR="004849B6" w:rsidRPr="00A662C0">
        <w:rPr>
          <w:color w:val="000000" w:themeColor="text1"/>
          <w:sz w:val="22"/>
          <w:szCs w:val="22"/>
        </w:rPr>
        <w:t>,</w:t>
      </w:r>
      <w:r w:rsidR="00762574" w:rsidRPr="00A662C0">
        <w:rPr>
          <w:color w:val="000000" w:themeColor="text1"/>
          <w:sz w:val="22"/>
          <w:szCs w:val="22"/>
        </w:rPr>
        <w:t xml:space="preserve"> </w:t>
      </w:r>
      <w:r w:rsidR="0001438E" w:rsidRPr="00A662C0">
        <w:rPr>
          <w:color w:val="000000" w:themeColor="text1"/>
          <w:sz w:val="22"/>
          <w:szCs w:val="22"/>
        </w:rPr>
        <w:t>environné(s) par du fonctionnement</w:t>
      </w:r>
      <w:r w:rsidR="004849B6" w:rsidRPr="00A662C0">
        <w:rPr>
          <w:color w:val="000000" w:themeColor="text1"/>
          <w:sz w:val="22"/>
          <w:szCs w:val="22"/>
        </w:rPr>
        <w:t>.</w:t>
      </w:r>
      <w:r w:rsidR="00782A8B" w:rsidRPr="00A662C0">
        <w:rPr>
          <w:color w:val="000000" w:themeColor="text1"/>
          <w:sz w:val="22"/>
          <w:szCs w:val="22"/>
        </w:rPr>
        <w:t xml:space="preserve"> </w:t>
      </w:r>
    </w:p>
    <w:p w14:paraId="7B8BC20B" w14:textId="4D746C16" w:rsidR="00746C51" w:rsidRPr="00A662C0" w:rsidRDefault="0001438E" w:rsidP="00762574">
      <w:pPr>
        <w:jc w:val="both"/>
        <w:rPr>
          <w:color w:val="000000" w:themeColor="text1"/>
          <w:sz w:val="22"/>
          <w:szCs w:val="22"/>
        </w:rPr>
      </w:pPr>
      <w:r w:rsidRPr="00A662C0">
        <w:rPr>
          <w:color w:val="000000" w:themeColor="text1"/>
          <w:sz w:val="22"/>
          <w:szCs w:val="22"/>
        </w:rPr>
        <w:t>Chaque projet pourra se voir attribu</w:t>
      </w:r>
      <w:r w:rsidR="00782A8B" w:rsidRPr="00A662C0">
        <w:rPr>
          <w:color w:val="000000" w:themeColor="text1"/>
          <w:sz w:val="22"/>
          <w:szCs w:val="22"/>
        </w:rPr>
        <w:t>er</w:t>
      </w:r>
      <w:r w:rsidRPr="00A662C0">
        <w:rPr>
          <w:color w:val="000000" w:themeColor="text1"/>
          <w:sz w:val="22"/>
          <w:szCs w:val="22"/>
        </w:rPr>
        <w:t xml:space="preserve"> au maximum 20 k€ HT. </w:t>
      </w:r>
    </w:p>
    <w:p w14:paraId="170694AC" w14:textId="77777777" w:rsidR="00A47B41" w:rsidRPr="00A662C0" w:rsidRDefault="00A47B41" w:rsidP="00A47B41">
      <w:pPr>
        <w:jc w:val="both"/>
        <w:rPr>
          <w:b/>
          <w:color w:val="000000" w:themeColor="text1"/>
          <w:sz w:val="22"/>
          <w:szCs w:val="22"/>
        </w:rPr>
      </w:pPr>
    </w:p>
    <w:p w14:paraId="540B6961" w14:textId="408AD620" w:rsidR="00A47B41" w:rsidRPr="00A662C0" w:rsidRDefault="00A47B41" w:rsidP="00A47B41">
      <w:pPr>
        <w:jc w:val="both"/>
        <w:rPr>
          <w:b/>
          <w:color w:val="000000" w:themeColor="text1"/>
          <w:sz w:val="22"/>
          <w:szCs w:val="22"/>
        </w:rPr>
      </w:pPr>
      <w:r w:rsidRPr="00A662C0">
        <w:rPr>
          <w:color w:val="000000" w:themeColor="text1"/>
          <w:sz w:val="22"/>
          <w:szCs w:val="22"/>
        </w:rPr>
        <w:t>Compte tenu de contraintes budgétaires,</w:t>
      </w:r>
      <w:r w:rsidRPr="00A662C0">
        <w:rPr>
          <w:b/>
          <w:color w:val="000000" w:themeColor="text1"/>
          <w:sz w:val="22"/>
          <w:szCs w:val="22"/>
        </w:rPr>
        <w:t xml:space="preserve"> </w:t>
      </w:r>
      <w:r w:rsidR="0001438E" w:rsidRPr="00A662C0">
        <w:rPr>
          <w:b/>
          <w:color w:val="000000" w:themeColor="text1"/>
          <w:sz w:val="22"/>
          <w:szCs w:val="22"/>
        </w:rPr>
        <w:t xml:space="preserve">le budget alloué </w:t>
      </w:r>
      <w:r w:rsidR="005704EE" w:rsidRPr="00A662C0">
        <w:rPr>
          <w:b/>
          <w:color w:val="000000" w:themeColor="text1"/>
          <w:sz w:val="22"/>
          <w:szCs w:val="22"/>
        </w:rPr>
        <w:t xml:space="preserve">fin </w:t>
      </w:r>
      <w:r w:rsidR="00C257AE" w:rsidRPr="00A662C0">
        <w:rPr>
          <w:b/>
          <w:color w:val="000000" w:themeColor="text1"/>
          <w:sz w:val="22"/>
          <w:szCs w:val="22"/>
        </w:rPr>
        <w:t>janvier 202</w:t>
      </w:r>
      <w:r w:rsidR="00630933" w:rsidRPr="00A662C0">
        <w:rPr>
          <w:b/>
          <w:color w:val="000000" w:themeColor="text1"/>
          <w:sz w:val="22"/>
          <w:szCs w:val="22"/>
        </w:rPr>
        <w:t>6</w:t>
      </w:r>
      <w:r w:rsidR="000270B4" w:rsidRPr="00A662C0">
        <w:rPr>
          <w:b/>
          <w:color w:val="000000" w:themeColor="text1"/>
          <w:sz w:val="22"/>
          <w:szCs w:val="22"/>
        </w:rPr>
        <w:t xml:space="preserve"> et </w:t>
      </w:r>
      <w:r w:rsidR="0001438E" w:rsidRPr="00A662C0">
        <w:rPr>
          <w:b/>
          <w:color w:val="000000" w:themeColor="text1"/>
          <w:sz w:val="22"/>
          <w:szCs w:val="22"/>
        </w:rPr>
        <w:t xml:space="preserve">devra être </w:t>
      </w:r>
      <w:r w:rsidR="000270B4" w:rsidRPr="00A662C0">
        <w:rPr>
          <w:b/>
          <w:color w:val="000000" w:themeColor="text1"/>
          <w:sz w:val="22"/>
          <w:szCs w:val="22"/>
        </w:rPr>
        <w:t>liquidé</w:t>
      </w:r>
      <w:r w:rsidR="0001438E" w:rsidRPr="00A662C0">
        <w:rPr>
          <w:b/>
          <w:color w:val="000000" w:themeColor="text1"/>
          <w:sz w:val="22"/>
          <w:szCs w:val="22"/>
        </w:rPr>
        <w:t xml:space="preserve"> impérativement </w:t>
      </w:r>
      <w:r w:rsidR="00782A8B" w:rsidRPr="00A662C0">
        <w:rPr>
          <w:b/>
          <w:color w:val="000000" w:themeColor="text1"/>
          <w:sz w:val="22"/>
          <w:szCs w:val="22"/>
        </w:rPr>
        <w:t>au plus tard</w:t>
      </w:r>
      <w:r w:rsidR="000270B4" w:rsidRPr="00A662C0">
        <w:rPr>
          <w:b/>
          <w:color w:val="000000" w:themeColor="text1"/>
          <w:sz w:val="22"/>
          <w:szCs w:val="22"/>
        </w:rPr>
        <w:t xml:space="preserve">, </w:t>
      </w:r>
      <w:r w:rsidR="00C257AE" w:rsidRPr="00A662C0">
        <w:rPr>
          <w:b/>
          <w:color w:val="000000" w:themeColor="text1"/>
          <w:sz w:val="22"/>
          <w:szCs w:val="22"/>
        </w:rPr>
        <w:t>fin</w:t>
      </w:r>
      <w:r w:rsidR="000270B4" w:rsidRPr="00A662C0">
        <w:rPr>
          <w:b/>
          <w:color w:val="000000" w:themeColor="text1"/>
          <w:sz w:val="22"/>
          <w:szCs w:val="22"/>
        </w:rPr>
        <w:t xml:space="preserve"> </w:t>
      </w:r>
      <w:r w:rsidR="004849B6" w:rsidRPr="00A662C0">
        <w:rPr>
          <w:b/>
          <w:color w:val="000000" w:themeColor="text1"/>
          <w:sz w:val="22"/>
          <w:szCs w:val="22"/>
        </w:rPr>
        <w:t xml:space="preserve">octobre </w:t>
      </w:r>
      <w:r w:rsidR="00782A8B" w:rsidRPr="00A662C0">
        <w:rPr>
          <w:b/>
          <w:color w:val="000000" w:themeColor="text1"/>
          <w:sz w:val="22"/>
          <w:szCs w:val="22"/>
        </w:rPr>
        <w:t>202</w:t>
      </w:r>
      <w:r w:rsidR="00630933" w:rsidRPr="00A662C0">
        <w:rPr>
          <w:b/>
          <w:color w:val="000000" w:themeColor="text1"/>
          <w:sz w:val="22"/>
          <w:szCs w:val="22"/>
        </w:rPr>
        <w:t>6</w:t>
      </w:r>
      <w:r w:rsidR="0001438E" w:rsidRPr="00A662C0">
        <w:rPr>
          <w:b/>
          <w:color w:val="000000" w:themeColor="text1"/>
          <w:sz w:val="22"/>
          <w:szCs w:val="22"/>
        </w:rPr>
        <w:t>.</w:t>
      </w:r>
      <w:r w:rsidRPr="00A662C0">
        <w:rPr>
          <w:b/>
          <w:color w:val="000000" w:themeColor="text1"/>
          <w:sz w:val="22"/>
          <w:szCs w:val="22"/>
        </w:rPr>
        <w:t xml:space="preserve"> </w:t>
      </w:r>
    </w:p>
    <w:p w14:paraId="39DB4C30" w14:textId="77777777" w:rsidR="005B798B" w:rsidRPr="00A662C0" w:rsidRDefault="005B798B" w:rsidP="00485DEB">
      <w:pPr>
        <w:rPr>
          <w:color w:val="000000" w:themeColor="text1"/>
          <w:sz w:val="22"/>
          <w:szCs w:val="22"/>
        </w:rPr>
      </w:pPr>
    </w:p>
    <w:p w14:paraId="2D0696A5" w14:textId="30B88F13" w:rsidR="00572565" w:rsidRPr="00A662C0" w:rsidRDefault="00572565" w:rsidP="00746C51">
      <w:pPr>
        <w:jc w:val="both"/>
        <w:rPr>
          <w:b/>
          <w:color w:val="0070C0"/>
          <w:sz w:val="22"/>
          <w:szCs w:val="22"/>
        </w:rPr>
      </w:pPr>
      <w:r w:rsidRPr="00A662C0">
        <w:rPr>
          <w:b/>
          <w:color w:val="0070C0"/>
          <w:sz w:val="22"/>
          <w:szCs w:val="22"/>
        </w:rPr>
        <w:t>Critères d’éligibilité</w:t>
      </w:r>
    </w:p>
    <w:p w14:paraId="49DCD735" w14:textId="3BE09D4D" w:rsidR="008D7F97" w:rsidRPr="00A662C0" w:rsidRDefault="0001438E" w:rsidP="00620D3E">
      <w:pPr>
        <w:pStyle w:val="Paragraphedeliste"/>
        <w:numPr>
          <w:ilvl w:val="0"/>
          <w:numId w:val="15"/>
        </w:numPr>
        <w:jc w:val="both"/>
        <w:rPr>
          <w:color w:val="000000" w:themeColor="text1"/>
          <w:sz w:val="22"/>
          <w:szCs w:val="22"/>
        </w:rPr>
      </w:pPr>
      <w:r w:rsidRPr="00A662C0">
        <w:rPr>
          <w:color w:val="000000" w:themeColor="text1"/>
          <w:sz w:val="22"/>
          <w:szCs w:val="22"/>
        </w:rPr>
        <w:t xml:space="preserve">Le projet devra être porté par une UMR du périmètre de l’ISFIN </w:t>
      </w:r>
      <w:r w:rsidR="00601FED" w:rsidRPr="00A662C0">
        <w:rPr>
          <w:color w:val="000000" w:themeColor="text1"/>
          <w:sz w:val="22"/>
          <w:szCs w:val="22"/>
        </w:rPr>
        <w:t>(CPT, DICE, FRESNEL, IM2NP, I2M, IUSTI, LMA, M2P2, MESOPOLHIS, PIIM)</w:t>
      </w:r>
      <w:r w:rsidR="000270B4" w:rsidRPr="00A662C0">
        <w:rPr>
          <w:color w:val="000000" w:themeColor="text1"/>
          <w:sz w:val="22"/>
          <w:szCs w:val="22"/>
        </w:rPr>
        <w:t>.</w:t>
      </w:r>
      <w:r w:rsidR="00F3130C" w:rsidRPr="00A662C0">
        <w:rPr>
          <w:color w:val="000000" w:themeColor="text1"/>
          <w:sz w:val="22"/>
          <w:szCs w:val="22"/>
        </w:rPr>
        <w:t xml:space="preserve"> </w:t>
      </w:r>
    </w:p>
    <w:p w14:paraId="00996D75" w14:textId="6EE1B6DA" w:rsidR="00CA42C2" w:rsidRPr="00A662C0" w:rsidRDefault="00CA42C2" w:rsidP="00620D3E">
      <w:pPr>
        <w:pStyle w:val="Paragraphedeliste"/>
        <w:numPr>
          <w:ilvl w:val="0"/>
          <w:numId w:val="15"/>
        </w:numPr>
        <w:jc w:val="both"/>
        <w:rPr>
          <w:color w:val="000000" w:themeColor="text1"/>
          <w:sz w:val="22"/>
          <w:szCs w:val="22"/>
        </w:rPr>
      </w:pPr>
      <w:r w:rsidRPr="00A662C0">
        <w:rPr>
          <w:color w:val="000000" w:themeColor="text1"/>
          <w:sz w:val="22"/>
          <w:szCs w:val="22"/>
        </w:rPr>
        <w:t>Le projet devra s’inscrire dans les thématiques de recherche de l’ISFIN</w:t>
      </w:r>
      <w:r w:rsidR="00FA3267" w:rsidRPr="00A662C0">
        <w:rPr>
          <w:color w:val="000000" w:themeColor="text1"/>
          <w:sz w:val="22"/>
          <w:szCs w:val="22"/>
        </w:rPr>
        <w:t>.</w:t>
      </w:r>
    </w:p>
    <w:p w14:paraId="0C68E0E4" w14:textId="45930360" w:rsidR="00601FED" w:rsidRPr="00A662C0" w:rsidRDefault="00CA42C2" w:rsidP="003F04E3">
      <w:pPr>
        <w:pStyle w:val="Paragraphedeliste"/>
        <w:numPr>
          <w:ilvl w:val="0"/>
          <w:numId w:val="15"/>
        </w:numPr>
        <w:jc w:val="both"/>
        <w:rPr>
          <w:color w:val="000000" w:themeColor="text1"/>
          <w:sz w:val="22"/>
          <w:szCs w:val="22"/>
        </w:rPr>
      </w:pPr>
      <w:r w:rsidRPr="00A662C0">
        <w:rPr>
          <w:color w:val="000000" w:themeColor="text1"/>
          <w:sz w:val="22"/>
          <w:szCs w:val="22"/>
        </w:rPr>
        <w:t xml:space="preserve">Le projet </w:t>
      </w:r>
      <w:r w:rsidR="008D7F97" w:rsidRPr="00A662C0">
        <w:rPr>
          <w:color w:val="000000" w:themeColor="text1"/>
          <w:sz w:val="22"/>
          <w:szCs w:val="22"/>
        </w:rPr>
        <w:t>devra</w:t>
      </w:r>
      <w:r w:rsidR="00180EDD" w:rsidRPr="00A662C0">
        <w:rPr>
          <w:color w:val="000000" w:themeColor="text1"/>
          <w:sz w:val="22"/>
          <w:szCs w:val="22"/>
        </w:rPr>
        <w:t xml:space="preserve"> impliquer à minima une </w:t>
      </w:r>
      <w:r w:rsidR="008D7F97" w:rsidRPr="00A662C0">
        <w:rPr>
          <w:color w:val="000000" w:themeColor="text1"/>
          <w:sz w:val="22"/>
          <w:szCs w:val="22"/>
        </w:rPr>
        <w:t>deuxième</w:t>
      </w:r>
      <w:r w:rsidR="00180EDD" w:rsidRPr="00A662C0">
        <w:rPr>
          <w:color w:val="000000" w:themeColor="text1"/>
          <w:sz w:val="22"/>
          <w:szCs w:val="22"/>
        </w:rPr>
        <w:t xml:space="preserve"> structure</w:t>
      </w:r>
      <w:r w:rsidR="00782A8B" w:rsidRPr="00A662C0">
        <w:rPr>
          <w:color w:val="000000" w:themeColor="text1"/>
          <w:sz w:val="22"/>
          <w:szCs w:val="22"/>
        </w:rPr>
        <w:t> </w:t>
      </w:r>
      <w:r w:rsidR="00601FED" w:rsidRPr="00A662C0">
        <w:rPr>
          <w:color w:val="000000" w:themeColor="text1"/>
          <w:sz w:val="22"/>
          <w:szCs w:val="22"/>
        </w:rPr>
        <w:t>: une autre UMR du périmètre de l’ISFIN ou du site hors périmètre de l’ISFIN, ou un autre partenaire dont CEA, ASNR, ITER org, EDF</w:t>
      </w:r>
    </w:p>
    <w:p w14:paraId="66AE6267" w14:textId="032A64C7" w:rsidR="00CF6DAD" w:rsidRPr="00A662C0" w:rsidRDefault="008D7F97" w:rsidP="009C29BC">
      <w:pPr>
        <w:pStyle w:val="Paragraphedeliste"/>
        <w:numPr>
          <w:ilvl w:val="0"/>
          <w:numId w:val="15"/>
        </w:numPr>
        <w:jc w:val="both"/>
        <w:rPr>
          <w:color w:val="000000" w:themeColor="text1"/>
          <w:sz w:val="22"/>
          <w:szCs w:val="22"/>
        </w:rPr>
      </w:pPr>
      <w:r w:rsidRPr="00A662C0">
        <w:rPr>
          <w:color w:val="000000" w:themeColor="text1"/>
          <w:sz w:val="22"/>
          <w:szCs w:val="22"/>
        </w:rPr>
        <w:t xml:space="preserve">Le budget demandé à </w:t>
      </w:r>
      <w:r w:rsidR="00C257AE" w:rsidRPr="00A662C0">
        <w:rPr>
          <w:color w:val="000000" w:themeColor="text1"/>
          <w:sz w:val="22"/>
          <w:szCs w:val="22"/>
        </w:rPr>
        <w:t>l’</w:t>
      </w:r>
      <w:r w:rsidRPr="00A662C0">
        <w:rPr>
          <w:color w:val="000000" w:themeColor="text1"/>
          <w:sz w:val="22"/>
          <w:szCs w:val="22"/>
        </w:rPr>
        <w:t>ISFIN</w:t>
      </w:r>
      <w:r w:rsidR="00CA42C2" w:rsidRPr="00A662C0">
        <w:rPr>
          <w:color w:val="000000" w:themeColor="text1"/>
          <w:sz w:val="22"/>
          <w:szCs w:val="22"/>
        </w:rPr>
        <w:t xml:space="preserve"> (investissement plus fonctionnement), </w:t>
      </w:r>
      <w:r w:rsidRPr="00A662C0">
        <w:rPr>
          <w:color w:val="000000" w:themeColor="text1"/>
          <w:sz w:val="22"/>
          <w:szCs w:val="22"/>
        </w:rPr>
        <w:t xml:space="preserve">sera au maximum de 20 k€ HT </w:t>
      </w:r>
      <w:r w:rsidR="00CA42C2" w:rsidRPr="00A662C0">
        <w:rPr>
          <w:color w:val="000000" w:themeColor="text1"/>
          <w:sz w:val="22"/>
          <w:szCs w:val="22"/>
        </w:rPr>
        <w:t xml:space="preserve">incluant </w:t>
      </w:r>
      <w:r w:rsidRPr="00A662C0">
        <w:rPr>
          <w:color w:val="000000" w:themeColor="text1"/>
          <w:sz w:val="22"/>
          <w:szCs w:val="22"/>
        </w:rPr>
        <w:t>au maximum 8 k€ HT en fonctionnement</w:t>
      </w:r>
      <w:r w:rsidR="006F0544" w:rsidRPr="00A662C0">
        <w:rPr>
          <w:color w:val="000000" w:themeColor="text1"/>
          <w:sz w:val="22"/>
          <w:szCs w:val="22"/>
        </w:rPr>
        <w:t>.</w:t>
      </w:r>
      <w:r w:rsidR="00F3130C" w:rsidRPr="00A662C0">
        <w:rPr>
          <w:color w:val="000000" w:themeColor="text1"/>
          <w:sz w:val="22"/>
          <w:szCs w:val="22"/>
        </w:rPr>
        <w:t xml:space="preserve"> </w:t>
      </w:r>
    </w:p>
    <w:p w14:paraId="2985658B" w14:textId="50705D03" w:rsidR="00CF6DAD" w:rsidRDefault="00CF6DAD" w:rsidP="002F3CFF">
      <w:pPr>
        <w:pStyle w:val="Paragraphedeliste"/>
        <w:numPr>
          <w:ilvl w:val="0"/>
          <w:numId w:val="15"/>
        </w:num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Un devis p</w:t>
      </w:r>
      <w:r w:rsidR="00CA42C2">
        <w:rPr>
          <w:color w:val="000000" w:themeColor="text1"/>
          <w:sz w:val="22"/>
          <w:szCs w:val="22"/>
        </w:rPr>
        <w:t>our chaque</w:t>
      </w:r>
      <w:r>
        <w:rPr>
          <w:color w:val="000000" w:themeColor="text1"/>
          <w:sz w:val="22"/>
          <w:szCs w:val="22"/>
        </w:rPr>
        <w:t xml:space="preserve"> équipement </w:t>
      </w:r>
      <w:r w:rsidR="00CA42C2">
        <w:rPr>
          <w:color w:val="000000" w:themeColor="text1"/>
          <w:sz w:val="22"/>
          <w:szCs w:val="22"/>
        </w:rPr>
        <w:t xml:space="preserve">demandé dans le projet </w:t>
      </w:r>
      <w:r>
        <w:rPr>
          <w:color w:val="000000" w:themeColor="text1"/>
          <w:sz w:val="22"/>
          <w:szCs w:val="22"/>
        </w:rPr>
        <w:t>devra être fourni</w:t>
      </w:r>
      <w:r w:rsidR="00AF31A8">
        <w:rPr>
          <w:color w:val="000000" w:themeColor="text1"/>
          <w:sz w:val="22"/>
          <w:szCs w:val="22"/>
        </w:rPr>
        <w:t xml:space="preserve"> lors de la soumission du projet</w:t>
      </w:r>
      <w:r w:rsidR="00FA3267">
        <w:rPr>
          <w:color w:val="000000" w:themeColor="text1"/>
          <w:sz w:val="22"/>
          <w:szCs w:val="22"/>
        </w:rPr>
        <w:t>.</w:t>
      </w:r>
    </w:p>
    <w:p w14:paraId="1A7EDADB" w14:textId="16B56FAC" w:rsidR="00CF6DAD" w:rsidRDefault="00CA42C2" w:rsidP="002F3CFF">
      <w:pPr>
        <w:pStyle w:val="Paragraphedeliste"/>
        <w:numPr>
          <w:ilvl w:val="0"/>
          <w:numId w:val="15"/>
        </w:num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Un</w:t>
      </w:r>
      <w:r w:rsidR="00CF6DAD">
        <w:rPr>
          <w:color w:val="000000" w:themeColor="text1"/>
          <w:sz w:val="22"/>
          <w:szCs w:val="22"/>
        </w:rPr>
        <w:t xml:space="preserve"> formulaire</w:t>
      </w:r>
      <w:r w:rsidR="00C257AE">
        <w:rPr>
          <w:color w:val="000000" w:themeColor="text1"/>
          <w:sz w:val="22"/>
          <w:szCs w:val="22"/>
        </w:rPr>
        <w:t xml:space="preserve"> ci-après</w:t>
      </w:r>
      <w:r w:rsidR="00CF6DAD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totalement renseigné </w:t>
      </w:r>
      <w:r w:rsidR="00FA3267">
        <w:rPr>
          <w:color w:val="000000" w:themeColor="text1"/>
          <w:sz w:val="22"/>
          <w:szCs w:val="22"/>
        </w:rPr>
        <w:t xml:space="preserve">et signé </w:t>
      </w:r>
      <w:r>
        <w:rPr>
          <w:color w:val="000000" w:themeColor="text1"/>
          <w:sz w:val="22"/>
          <w:szCs w:val="22"/>
        </w:rPr>
        <w:t>devra être soumis</w:t>
      </w:r>
      <w:r w:rsidR="00C257AE">
        <w:rPr>
          <w:color w:val="000000" w:themeColor="text1"/>
          <w:sz w:val="22"/>
          <w:szCs w:val="22"/>
        </w:rPr>
        <w:t xml:space="preserve"> dans les délais</w:t>
      </w:r>
      <w:r w:rsidR="00FA3267">
        <w:rPr>
          <w:color w:val="000000" w:themeColor="text1"/>
          <w:sz w:val="22"/>
          <w:szCs w:val="22"/>
        </w:rPr>
        <w:t>.</w:t>
      </w:r>
      <w:r w:rsidR="00CF6DAD">
        <w:rPr>
          <w:color w:val="000000" w:themeColor="text1"/>
          <w:sz w:val="22"/>
          <w:szCs w:val="22"/>
        </w:rPr>
        <w:t xml:space="preserve"> </w:t>
      </w:r>
    </w:p>
    <w:p w14:paraId="6196B498" w14:textId="77777777" w:rsidR="00F1559D" w:rsidRDefault="00F1559D" w:rsidP="00F1559D">
      <w:pPr>
        <w:rPr>
          <w:color w:val="000000" w:themeColor="text1"/>
          <w:sz w:val="22"/>
          <w:szCs w:val="22"/>
        </w:rPr>
      </w:pPr>
    </w:p>
    <w:p w14:paraId="4883458A" w14:textId="1557BA67" w:rsidR="002F3CFF" w:rsidRPr="00436991" w:rsidRDefault="002F72ED" w:rsidP="00F1559D">
      <w:pPr>
        <w:rPr>
          <w:b/>
          <w:bCs/>
          <w:color w:val="000000" w:themeColor="text1"/>
          <w:sz w:val="22"/>
          <w:szCs w:val="22"/>
        </w:rPr>
      </w:pPr>
      <w:r w:rsidRPr="00436991">
        <w:rPr>
          <w:b/>
          <w:bCs/>
          <w:color w:val="000000" w:themeColor="text1"/>
          <w:sz w:val="22"/>
          <w:szCs w:val="22"/>
        </w:rPr>
        <w:t xml:space="preserve">Les dépenses </w:t>
      </w:r>
      <w:r w:rsidR="002F3CFF" w:rsidRPr="00436991">
        <w:rPr>
          <w:b/>
          <w:bCs/>
          <w:color w:val="000000" w:themeColor="text1"/>
          <w:sz w:val="22"/>
          <w:szCs w:val="22"/>
        </w:rPr>
        <w:t>éligibles </w:t>
      </w:r>
      <w:r w:rsidRPr="00436991">
        <w:rPr>
          <w:b/>
          <w:bCs/>
          <w:color w:val="000000" w:themeColor="text1"/>
          <w:sz w:val="22"/>
          <w:szCs w:val="22"/>
        </w:rPr>
        <w:t xml:space="preserve">sont par exemple </w:t>
      </w:r>
      <w:r w:rsidR="002F3CFF" w:rsidRPr="00436991">
        <w:rPr>
          <w:b/>
          <w:bCs/>
          <w:color w:val="000000" w:themeColor="text1"/>
          <w:sz w:val="22"/>
          <w:szCs w:val="22"/>
        </w:rPr>
        <w:t xml:space="preserve">: </w:t>
      </w:r>
    </w:p>
    <w:p w14:paraId="02360FAE" w14:textId="2E872D6C" w:rsidR="002F3CFF" w:rsidRDefault="006F0544" w:rsidP="003F04E3">
      <w:pPr>
        <w:pStyle w:val="Paragraphedeliste"/>
        <w:numPr>
          <w:ilvl w:val="1"/>
          <w:numId w:val="15"/>
        </w:numPr>
        <w:ind w:left="993" w:hanging="284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L'investissement dans d</w:t>
      </w:r>
      <w:r w:rsidR="002F3CFF">
        <w:rPr>
          <w:color w:val="000000" w:themeColor="text1"/>
          <w:sz w:val="22"/>
          <w:szCs w:val="22"/>
        </w:rPr>
        <w:t xml:space="preserve">es équipements scientifiques d’un montant </w:t>
      </w:r>
      <w:r w:rsidR="002F72ED">
        <w:rPr>
          <w:color w:val="000000" w:themeColor="text1"/>
          <w:sz w:val="22"/>
          <w:szCs w:val="22"/>
        </w:rPr>
        <w:t xml:space="preserve">individuel </w:t>
      </w:r>
      <w:r w:rsidR="002F3CFF">
        <w:rPr>
          <w:color w:val="000000" w:themeColor="text1"/>
          <w:sz w:val="22"/>
          <w:szCs w:val="22"/>
        </w:rPr>
        <w:t xml:space="preserve">supérieur à </w:t>
      </w:r>
      <w:r w:rsidR="00716272">
        <w:rPr>
          <w:color w:val="000000" w:themeColor="text1"/>
          <w:sz w:val="22"/>
          <w:szCs w:val="22"/>
        </w:rPr>
        <w:t>800 € HT</w:t>
      </w:r>
      <w:r>
        <w:rPr>
          <w:color w:val="000000" w:themeColor="text1"/>
          <w:sz w:val="22"/>
          <w:szCs w:val="22"/>
        </w:rPr>
        <w:t>,</w:t>
      </w:r>
    </w:p>
    <w:p w14:paraId="2AB55950" w14:textId="4B4A5BEA" w:rsidR="002F3CFF" w:rsidRPr="00A662C0" w:rsidRDefault="002F3CFF" w:rsidP="003F04E3">
      <w:pPr>
        <w:pStyle w:val="Paragraphedeliste"/>
        <w:numPr>
          <w:ilvl w:val="1"/>
          <w:numId w:val="15"/>
        </w:numPr>
        <w:ind w:left="993" w:hanging="284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L</w:t>
      </w:r>
      <w:r w:rsidR="00DB2A08">
        <w:rPr>
          <w:color w:val="000000" w:themeColor="text1"/>
          <w:sz w:val="22"/>
          <w:szCs w:val="22"/>
        </w:rPr>
        <w:t xml:space="preserve">’acquisition de nouveaux </w:t>
      </w:r>
      <w:r>
        <w:rPr>
          <w:color w:val="000000" w:themeColor="text1"/>
          <w:sz w:val="22"/>
          <w:szCs w:val="22"/>
        </w:rPr>
        <w:t>logiciels/codes</w:t>
      </w:r>
      <w:r w:rsidR="002F72ED">
        <w:rPr>
          <w:color w:val="000000" w:themeColor="text1"/>
          <w:sz w:val="22"/>
          <w:szCs w:val="22"/>
        </w:rPr>
        <w:t xml:space="preserve"> de calculs/simulation</w:t>
      </w:r>
      <w:r w:rsidR="00DB2A08">
        <w:rPr>
          <w:color w:val="000000" w:themeColor="text1"/>
          <w:sz w:val="22"/>
          <w:szCs w:val="22"/>
        </w:rPr>
        <w:t xml:space="preserve"> ou le renouvellement </w:t>
      </w:r>
      <w:r w:rsidR="00DB2A08" w:rsidRPr="00A662C0">
        <w:rPr>
          <w:color w:val="000000" w:themeColor="text1"/>
          <w:sz w:val="22"/>
          <w:szCs w:val="22"/>
        </w:rPr>
        <w:t>de licences</w:t>
      </w:r>
      <w:r w:rsidR="006F0544" w:rsidRPr="00A662C0">
        <w:rPr>
          <w:color w:val="000000" w:themeColor="text1"/>
          <w:sz w:val="22"/>
          <w:szCs w:val="22"/>
        </w:rPr>
        <w:t>,</w:t>
      </w:r>
    </w:p>
    <w:p w14:paraId="7EB4FDBD" w14:textId="49193015" w:rsidR="00630933" w:rsidRPr="00A662C0" w:rsidRDefault="00630933" w:rsidP="003F04E3">
      <w:pPr>
        <w:pStyle w:val="Paragraphedeliste"/>
        <w:numPr>
          <w:ilvl w:val="1"/>
          <w:numId w:val="15"/>
        </w:numPr>
        <w:ind w:left="993" w:hanging="284"/>
        <w:rPr>
          <w:color w:val="000000" w:themeColor="text1"/>
          <w:sz w:val="22"/>
          <w:szCs w:val="22"/>
        </w:rPr>
      </w:pPr>
      <w:r w:rsidRPr="00A662C0">
        <w:rPr>
          <w:color w:val="000000" w:themeColor="text1"/>
          <w:sz w:val="22"/>
          <w:szCs w:val="22"/>
        </w:rPr>
        <w:t>Des stations de calculs</w:t>
      </w:r>
      <w:r w:rsidR="003F04E3">
        <w:rPr>
          <w:color w:val="000000" w:themeColor="text1"/>
          <w:sz w:val="22"/>
          <w:szCs w:val="22"/>
        </w:rPr>
        <w:t>,</w:t>
      </w:r>
    </w:p>
    <w:p w14:paraId="3D88E1B3" w14:textId="7F36457D" w:rsidR="00CA42C2" w:rsidRPr="00A662C0" w:rsidRDefault="002F72ED" w:rsidP="003F04E3">
      <w:pPr>
        <w:pStyle w:val="Paragraphedeliste"/>
        <w:numPr>
          <w:ilvl w:val="1"/>
          <w:numId w:val="15"/>
        </w:numPr>
        <w:ind w:left="993" w:hanging="284"/>
      </w:pPr>
      <w:r w:rsidRPr="00A662C0">
        <w:rPr>
          <w:color w:val="000000" w:themeColor="text1"/>
          <w:sz w:val="22"/>
          <w:szCs w:val="22"/>
        </w:rPr>
        <w:t>Du temps d’utilisation d’infrastructures/grands équipements de recherche</w:t>
      </w:r>
      <w:r w:rsidR="006F0544" w:rsidRPr="00A662C0">
        <w:rPr>
          <w:color w:val="000000" w:themeColor="text1"/>
          <w:sz w:val="22"/>
          <w:szCs w:val="22"/>
        </w:rPr>
        <w:t xml:space="preserve">, </w:t>
      </w:r>
    </w:p>
    <w:p w14:paraId="62DD190B" w14:textId="2EA0B789" w:rsidR="00716272" w:rsidRPr="00A662C0" w:rsidRDefault="00716272" w:rsidP="003F04E3">
      <w:pPr>
        <w:pStyle w:val="Paragraphedeliste"/>
        <w:numPr>
          <w:ilvl w:val="1"/>
          <w:numId w:val="15"/>
        </w:numPr>
        <w:ind w:left="993" w:hanging="284"/>
        <w:rPr>
          <w:color w:val="000000" w:themeColor="text1"/>
          <w:sz w:val="22"/>
          <w:szCs w:val="22"/>
        </w:rPr>
      </w:pPr>
      <w:r w:rsidRPr="00A662C0">
        <w:rPr>
          <w:color w:val="000000" w:themeColor="text1"/>
          <w:sz w:val="22"/>
          <w:szCs w:val="22"/>
        </w:rPr>
        <w:lastRenderedPageBreak/>
        <w:t xml:space="preserve">La rémunération d’un stagiaire </w:t>
      </w:r>
      <w:r w:rsidR="004117D2" w:rsidRPr="00A662C0">
        <w:rPr>
          <w:color w:val="000000" w:themeColor="text1"/>
          <w:sz w:val="22"/>
          <w:szCs w:val="22"/>
        </w:rPr>
        <w:t>(M1, M2</w:t>
      </w:r>
      <w:r w:rsidR="00F32933" w:rsidRPr="00A662C0">
        <w:rPr>
          <w:color w:val="000000" w:themeColor="text1"/>
          <w:sz w:val="22"/>
          <w:szCs w:val="22"/>
        </w:rPr>
        <w:t xml:space="preserve">, </w:t>
      </w:r>
      <w:r w:rsidR="00721ED5" w:rsidRPr="00A662C0">
        <w:rPr>
          <w:color w:val="000000" w:themeColor="text1"/>
          <w:sz w:val="22"/>
          <w:szCs w:val="22"/>
        </w:rPr>
        <w:t>Élève</w:t>
      </w:r>
      <w:r w:rsidR="00F32933" w:rsidRPr="00A662C0">
        <w:rPr>
          <w:color w:val="000000" w:themeColor="text1"/>
          <w:sz w:val="22"/>
          <w:szCs w:val="22"/>
        </w:rPr>
        <w:t xml:space="preserve"> ingénieur</w:t>
      </w:r>
      <w:r w:rsidR="004117D2" w:rsidRPr="00A662C0">
        <w:rPr>
          <w:color w:val="000000" w:themeColor="text1"/>
          <w:sz w:val="22"/>
          <w:szCs w:val="22"/>
        </w:rPr>
        <w:t xml:space="preserve">) </w:t>
      </w:r>
      <w:r w:rsidRPr="00A662C0">
        <w:rPr>
          <w:color w:val="000000" w:themeColor="text1"/>
          <w:sz w:val="22"/>
          <w:szCs w:val="22"/>
        </w:rPr>
        <w:t>pour une durée maximale de 6 mois</w:t>
      </w:r>
      <w:r w:rsidR="00C257AE" w:rsidRPr="00A662C0">
        <w:rPr>
          <w:color w:val="000000" w:themeColor="text1"/>
          <w:sz w:val="22"/>
          <w:szCs w:val="22"/>
        </w:rPr>
        <w:t xml:space="preserve"> (pour rappel : cette dépense correspond à du fonctionnement),</w:t>
      </w:r>
    </w:p>
    <w:p w14:paraId="5C71687C" w14:textId="766B6EAE" w:rsidR="002F72ED" w:rsidRPr="00A662C0" w:rsidRDefault="002F72ED" w:rsidP="003F04E3">
      <w:pPr>
        <w:pStyle w:val="Paragraphedeliste"/>
        <w:numPr>
          <w:ilvl w:val="1"/>
          <w:numId w:val="15"/>
        </w:numPr>
        <w:ind w:left="993" w:hanging="284"/>
        <w:rPr>
          <w:color w:val="000000" w:themeColor="text1"/>
          <w:sz w:val="22"/>
          <w:szCs w:val="22"/>
        </w:rPr>
      </w:pPr>
      <w:r w:rsidRPr="00A662C0">
        <w:rPr>
          <w:color w:val="000000" w:themeColor="text1"/>
          <w:sz w:val="22"/>
          <w:szCs w:val="22"/>
        </w:rPr>
        <w:t>Le petit matériel et consommable de laboratoire</w:t>
      </w:r>
      <w:r w:rsidR="00F1559D" w:rsidRPr="00A662C0">
        <w:rPr>
          <w:color w:val="000000" w:themeColor="text1"/>
          <w:sz w:val="22"/>
          <w:szCs w:val="22"/>
        </w:rPr>
        <w:t>,</w:t>
      </w:r>
    </w:p>
    <w:p w14:paraId="1760FB09" w14:textId="24D533B9" w:rsidR="00F1559D" w:rsidRPr="00A662C0" w:rsidRDefault="002F72ED" w:rsidP="003F04E3">
      <w:pPr>
        <w:pStyle w:val="Paragraphedeliste"/>
        <w:numPr>
          <w:ilvl w:val="1"/>
          <w:numId w:val="15"/>
        </w:numPr>
        <w:ind w:left="993" w:hanging="284"/>
        <w:rPr>
          <w:color w:val="000000" w:themeColor="text1"/>
          <w:sz w:val="22"/>
          <w:szCs w:val="22"/>
        </w:rPr>
      </w:pPr>
      <w:r w:rsidRPr="00A662C0">
        <w:rPr>
          <w:color w:val="000000" w:themeColor="text1"/>
          <w:sz w:val="22"/>
          <w:szCs w:val="22"/>
        </w:rPr>
        <w:t>Les frais d’entretiens, de maintenance</w:t>
      </w:r>
      <w:r w:rsidR="00E40D15" w:rsidRPr="00A662C0">
        <w:rPr>
          <w:color w:val="000000" w:themeColor="text1"/>
          <w:sz w:val="22"/>
          <w:szCs w:val="22"/>
        </w:rPr>
        <w:t xml:space="preserve">, </w:t>
      </w:r>
      <w:r w:rsidRPr="00A662C0">
        <w:rPr>
          <w:color w:val="000000" w:themeColor="text1"/>
          <w:sz w:val="22"/>
          <w:szCs w:val="22"/>
        </w:rPr>
        <w:t xml:space="preserve">de réparations </w:t>
      </w:r>
      <w:r w:rsidR="00E40D15" w:rsidRPr="00A662C0">
        <w:rPr>
          <w:color w:val="000000" w:themeColor="text1"/>
          <w:sz w:val="22"/>
          <w:szCs w:val="22"/>
        </w:rPr>
        <w:t xml:space="preserve">et de suivi métrologique </w:t>
      </w:r>
      <w:r w:rsidRPr="00A662C0">
        <w:rPr>
          <w:color w:val="000000" w:themeColor="text1"/>
          <w:sz w:val="22"/>
          <w:szCs w:val="22"/>
        </w:rPr>
        <w:t>d’équipements nécessaires à la réalisation du projet (hors équipement bureautique)</w:t>
      </w:r>
      <w:r w:rsidR="00AF31A8" w:rsidRPr="00A662C0">
        <w:rPr>
          <w:color w:val="000000" w:themeColor="text1"/>
          <w:sz w:val="22"/>
          <w:szCs w:val="22"/>
        </w:rPr>
        <w:t>.</w:t>
      </w:r>
    </w:p>
    <w:p w14:paraId="42EC6D1B" w14:textId="77777777" w:rsidR="00F1559D" w:rsidRPr="00A662C0" w:rsidRDefault="00F1559D" w:rsidP="00F1559D">
      <w:pPr>
        <w:rPr>
          <w:color w:val="000000" w:themeColor="text1"/>
          <w:sz w:val="22"/>
          <w:szCs w:val="22"/>
        </w:rPr>
      </w:pPr>
    </w:p>
    <w:p w14:paraId="798076D7" w14:textId="693723DC" w:rsidR="006F0544" w:rsidRPr="00A662C0" w:rsidRDefault="006F0544" w:rsidP="00F1559D">
      <w:pPr>
        <w:rPr>
          <w:color w:val="000000" w:themeColor="text1"/>
          <w:sz w:val="22"/>
          <w:szCs w:val="22"/>
        </w:rPr>
      </w:pPr>
      <w:r w:rsidRPr="00A662C0">
        <w:rPr>
          <w:color w:val="000000" w:themeColor="text1"/>
          <w:sz w:val="22"/>
          <w:szCs w:val="22"/>
        </w:rPr>
        <w:t xml:space="preserve">Les demandes suivantes </w:t>
      </w:r>
      <w:r w:rsidRPr="00A662C0">
        <w:rPr>
          <w:b/>
          <w:color w:val="000000" w:themeColor="text1"/>
          <w:sz w:val="22"/>
          <w:szCs w:val="22"/>
          <w:u w:val="single"/>
        </w:rPr>
        <w:t>ne sont pas éligibles</w:t>
      </w:r>
      <w:r w:rsidRPr="00A662C0">
        <w:rPr>
          <w:color w:val="000000" w:themeColor="text1"/>
          <w:sz w:val="22"/>
          <w:szCs w:val="22"/>
        </w:rPr>
        <w:t xml:space="preserve"> : </w:t>
      </w:r>
    </w:p>
    <w:p w14:paraId="505C13AF" w14:textId="5D3B697A" w:rsidR="006F0544" w:rsidRPr="00A662C0" w:rsidRDefault="00F1559D" w:rsidP="003F04E3">
      <w:pPr>
        <w:pStyle w:val="Paragraphedeliste"/>
        <w:numPr>
          <w:ilvl w:val="1"/>
          <w:numId w:val="15"/>
        </w:numPr>
        <w:ind w:left="993" w:hanging="284"/>
        <w:rPr>
          <w:color w:val="000000" w:themeColor="text1"/>
          <w:sz w:val="22"/>
          <w:szCs w:val="22"/>
        </w:rPr>
      </w:pPr>
      <w:r w:rsidRPr="00A662C0">
        <w:rPr>
          <w:color w:val="000000" w:themeColor="text1"/>
          <w:sz w:val="22"/>
          <w:szCs w:val="22"/>
        </w:rPr>
        <w:t>L</w:t>
      </w:r>
      <w:r w:rsidR="006F0544" w:rsidRPr="00A662C0">
        <w:rPr>
          <w:color w:val="000000" w:themeColor="text1"/>
          <w:sz w:val="22"/>
          <w:szCs w:val="22"/>
        </w:rPr>
        <w:t xml:space="preserve">e matériel informatique </w:t>
      </w:r>
      <w:r w:rsidR="00630933" w:rsidRPr="00A662C0">
        <w:rPr>
          <w:color w:val="000000" w:themeColor="text1"/>
          <w:sz w:val="22"/>
          <w:szCs w:val="22"/>
        </w:rPr>
        <w:t xml:space="preserve">de bureautique </w:t>
      </w:r>
      <w:r w:rsidR="006F0544" w:rsidRPr="00A662C0">
        <w:rPr>
          <w:color w:val="000000" w:themeColor="text1"/>
          <w:sz w:val="22"/>
          <w:szCs w:val="22"/>
        </w:rPr>
        <w:t>(ordinateurs, tablettes)</w:t>
      </w:r>
      <w:r w:rsidRPr="00A662C0">
        <w:rPr>
          <w:color w:val="000000" w:themeColor="text1"/>
          <w:sz w:val="22"/>
          <w:szCs w:val="22"/>
        </w:rPr>
        <w:t>,</w:t>
      </w:r>
    </w:p>
    <w:p w14:paraId="776C0AE5" w14:textId="012E416A" w:rsidR="006F0544" w:rsidRPr="00A662C0" w:rsidRDefault="00F1559D" w:rsidP="003F04E3">
      <w:pPr>
        <w:pStyle w:val="Paragraphedeliste"/>
        <w:numPr>
          <w:ilvl w:val="1"/>
          <w:numId w:val="15"/>
        </w:numPr>
        <w:ind w:left="993" w:hanging="284"/>
        <w:rPr>
          <w:color w:val="000000" w:themeColor="text1"/>
          <w:sz w:val="22"/>
          <w:szCs w:val="22"/>
        </w:rPr>
      </w:pPr>
      <w:r w:rsidRPr="00A662C0">
        <w:rPr>
          <w:color w:val="000000" w:themeColor="text1"/>
          <w:sz w:val="22"/>
          <w:szCs w:val="22"/>
        </w:rPr>
        <w:t>L</w:t>
      </w:r>
      <w:r w:rsidR="006F0544" w:rsidRPr="00A662C0">
        <w:rPr>
          <w:color w:val="000000" w:themeColor="text1"/>
          <w:sz w:val="22"/>
          <w:szCs w:val="22"/>
        </w:rPr>
        <w:t>es missions incluant l’inscription et la participation à des conférences, colloques, workshops, écoles…</w:t>
      </w:r>
      <w:r w:rsidRPr="00A662C0">
        <w:rPr>
          <w:color w:val="000000" w:themeColor="text1"/>
          <w:sz w:val="22"/>
          <w:szCs w:val="22"/>
        </w:rPr>
        <w:t>,</w:t>
      </w:r>
    </w:p>
    <w:p w14:paraId="2E2FC40A" w14:textId="4AC6BB18" w:rsidR="006F0544" w:rsidRPr="00A662C0" w:rsidRDefault="00F1559D" w:rsidP="003F04E3">
      <w:pPr>
        <w:pStyle w:val="Paragraphedeliste"/>
        <w:numPr>
          <w:ilvl w:val="1"/>
          <w:numId w:val="15"/>
        </w:numPr>
        <w:ind w:left="993" w:hanging="284"/>
        <w:rPr>
          <w:color w:val="000000" w:themeColor="text1"/>
          <w:sz w:val="22"/>
          <w:szCs w:val="22"/>
        </w:rPr>
      </w:pPr>
      <w:r w:rsidRPr="00A662C0">
        <w:rPr>
          <w:color w:val="000000" w:themeColor="text1"/>
          <w:sz w:val="22"/>
          <w:szCs w:val="22"/>
        </w:rPr>
        <w:t>L</w:t>
      </w:r>
      <w:r w:rsidR="006F0544" w:rsidRPr="00A662C0">
        <w:rPr>
          <w:color w:val="000000" w:themeColor="text1"/>
          <w:sz w:val="22"/>
          <w:szCs w:val="22"/>
        </w:rPr>
        <w:t>es dépenses en personnel (hors stagiaire)</w:t>
      </w:r>
      <w:r w:rsidRPr="00A662C0">
        <w:rPr>
          <w:color w:val="000000" w:themeColor="text1"/>
          <w:sz w:val="22"/>
          <w:szCs w:val="22"/>
        </w:rPr>
        <w:t>.</w:t>
      </w:r>
    </w:p>
    <w:p w14:paraId="2517E806" w14:textId="77777777" w:rsidR="002F3CFF" w:rsidRPr="00A662C0" w:rsidRDefault="002F3CFF" w:rsidP="00523DC3">
      <w:pPr>
        <w:jc w:val="both"/>
        <w:rPr>
          <w:b/>
          <w:color w:val="000000" w:themeColor="text1"/>
          <w:sz w:val="22"/>
          <w:szCs w:val="22"/>
        </w:rPr>
      </w:pPr>
    </w:p>
    <w:p w14:paraId="495E1F0C" w14:textId="36BF58EE" w:rsidR="00523DC3" w:rsidRPr="00A662C0" w:rsidRDefault="00523DC3" w:rsidP="00523DC3">
      <w:pPr>
        <w:jc w:val="both"/>
        <w:rPr>
          <w:color w:val="000000" w:themeColor="text1"/>
          <w:sz w:val="22"/>
          <w:szCs w:val="22"/>
        </w:rPr>
      </w:pPr>
      <w:r w:rsidRPr="00A662C0">
        <w:rPr>
          <w:color w:val="000000" w:themeColor="text1"/>
          <w:sz w:val="22"/>
          <w:szCs w:val="22"/>
        </w:rPr>
        <w:t>L’analyse des projets soumis à la lumière de ces critères d’éligibilité permettra d’éval</w:t>
      </w:r>
      <w:r w:rsidR="00837008" w:rsidRPr="00A662C0">
        <w:rPr>
          <w:color w:val="000000" w:themeColor="text1"/>
          <w:sz w:val="22"/>
          <w:szCs w:val="22"/>
        </w:rPr>
        <w:t xml:space="preserve">uer </w:t>
      </w:r>
      <w:r w:rsidR="00837008" w:rsidRPr="00A662C0">
        <w:rPr>
          <w:b/>
          <w:color w:val="000000" w:themeColor="text1"/>
          <w:sz w:val="22"/>
          <w:szCs w:val="22"/>
          <w:u w:val="single"/>
        </w:rPr>
        <w:t xml:space="preserve">leur </w:t>
      </w:r>
      <w:r w:rsidR="00874DDB" w:rsidRPr="00A662C0">
        <w:rPr>
          <w:b/>
          <w:color w:val="000000" w:themeColor="text1"/>
          <w:sz w:val="22"/>
          <w:szCs w:val="22"/>
          <w:u w:val="single"/>
        </w:rPr>
        <w:t xml:space="preserve">qualité scientifique et leur </w:t>
      </w:r>
      <w:r w:rsidR="003E3A2C" w:rsidRPr="00A662C0">
        <w:rPr>
          <w:b/>
          <w:color w:val="000000" w:themeColor="text1"/>
          <w:sz w:val="22"/>
          <w:szCs w:val="22"/>
          <w:u w:val="single"/>
        </w:rPr>
        <w:t xml:space="preserve">plus-value </w:t>
      </w:r>
      <w:r w:rsidR="00837008" w:rsidRPr="00A662C0">
        <w:rPr>
          <w:b/>
          <w:color w:val="000000" w:themeColor="text1"/>
          <w:sz w:val="22"/>
          <w:szCs w:val="22"/>
          <w:u w:val="single"/>
        </w:rPr>
        <w:t xml:space="preserve">scientifique </w:t>
      </w:r>
      <w:r w:rsidR="003E3A2C" w:rsidRPr="00A662C0">
        <w:rPr>
          <w:b/>
          <w:color w:val="000000" w:themeColor="text1"/>
          <w:sz w:val="22"/>
          <w:szCs w:val="22"/>
          <w:u w:val="single"/>
        </w:rPr>
        <w:t>au regard</w:t>
      </w:r>
      <w:r w:rsidR="00874DDB" w:rsidRPr="00A662C0">
        <w:rPr>
          <w:b/>
          <w:color w:val="000000" w:themeColor="text1"/>
          <w:sz w:val="22"/>
          <w:szCs w:val="22"/>
          <w:u w:val="single"/>
        </w:rPr>
        <w:t xml:space="preserve"> </w:t>
      </w:r>
      <w:r w:rsidR="003E3A2C" w:rsidRPr="00A662C0">
        <w:rPr>
          <w:b/>
          <w:color w:val="000000" w:themeColor="text1"/>
          <w:sz w:val="22"/>
          <w:szCs w:val="22"/>
          <w:u w:val="single"/>
        </w:rPr>
        <w:t>d</w:t>
      </w:r>
      <w:r w:rsidR="00874DDB" w:rsidRPr="00A662C0">
        <w:rPr>
          <w:b/>
          <w:color w:val="000000" w:themeColor="text1"/>
          <w:sz w:val="22"/>
          <w:szCs w:val="22"/>
          <w:u w:val="single"/>
        </w:rPr>
        <w:t>es thématiques</w:t>
      </w:r>
      <w:r w:rsidRPr="00A662C0">
        <w:rPr>
          <w:b/>
          <w:color w:val="000000" w:themeColor="text1"/>
          <w:sz w:val="22"/>
          <w:szCs w:val="22"/>
          <w:u w:val="single"/>
        </w:rPr>
        <w:t xml:space="preserve"> de l’institu</w:t>
      </w:r>
      <w:r w:rsidR="0001438E" w:rsidRPr="00A662C0">
        <w:rPr>
          <w:b/>
          <w:color w:val="000000" w:themeColor="text1"/>
          <w:sz w:val="22"/>
          <w:szCs w:val="22"/>
          <w:u w:val="single"/>
        </w:rPr>
        <w:t>t</w:t>
      </w:r>
      <w:r w:rsidRPr="00A662C0">
        <w:rPr>
          <w:color w:val="000000" w:themeColor="text1"/>
          <w:sz w:val="22"/>
          <w:szCs w:val="22"/>
        </w:rPr>
        <w:t>. Un certain nombre d’éléments complémentaires ser</w:t>
      </w:r>
      <w:r w:rsidR="00837008" w:rsidRPr="00A662C0">
        <w:rPr>
          <w:color w:val="000000" w:themeColor="text1"/>
          <w:sz w:val="22"/>
          <w:szCs w:val="22"/>
        </w:rPr>
        <w:t>a</w:t>
      </w:r>
      <w:r w:rsidRPr="00A662C0">
        <w:rPr>
          <w:color w:val="000000" w:themeColor="text1"/>
          <w:sz w:val="22"/>
          <w:szCs w:val="22"/>
        </w:rPr>
        <w:t xml:space="preserve"> pris en compte dans l’évaluation, et sont explicités ci-dessous.</w:t>
      </w:r>
    </w:p>
    <w:p w14:paraId="1174D00C" w14:textId="77777777" w:rsidR="00523DC3" w:rsidRPr="00A662C0" w:rsidRDefault="00523DC3" w:rsidP="00523DC3">
      <w:pPr>
        <w:jc w:val="both"/>
        <w:rPr>
          <w:color w:val="000000" w:themeColor="text1"/>
          <w:sz w:val="22"/>
          <w:szCs w:val="22"/>
        </w:rPr>
      </w:pPr>
    </w:p>
    <w:p w14:paraId="6687FA6B" w14:textId="1343A97E" w:rsidR="00601FED" w:rsidRPr="00A662C0" w:rsidRDefault="006912C0" w:rsidP="00601FED">
      <w:pPr>
        <w:jc w:val="both"/>
        <w:rPr>
          <w:b/>
          <w:color w:val="0070C0"/>
          <w:sz w:val="22"/>
          <w:szCs w:val="22"/>
        </w:rPr>
      </w:pPr>
      <w:r w:rsidRPr="00A662C0">
        <w:rPr>
          <w:b/>
          <w:color w:val="0070C0"/>
          <w:sz w:val="22"/>
          <w:szCs w:val="22"/>
        </w:rPr>
        <w:t>Éléments</w:t>
      </w:r>
      <w:r w:rsidR="00D67A93" w:rsidRPr="00A662C0">
        <w:rPr>
          <w:b/>
          <w:color w:val="0070C0"/>
          <w:sz w:val="22"/>
          <w:szCs w:val="22"/>
        </w:rPr>
        <w:t xml:space="preserve"> </w:t>
      </w:r>
      <w:r w:rsidR="007A5ABF" w:rsidRPr="00A662C0">
        <w:rPr>
          <w:b/>
          <w:color w:val="0070C0"/>
          <w:sz w:val="22"/>
          <w:szCs w:val="22"/>
        </w:rPr>
        <w:t>complémentaires</w:t>
      </w:r>
      <w:r w:rsidR="00D67A93" w:rsidRPr="00A662C0">
        <w:rPr>
          <w:b/>
          <w:color w:val="0070C0"/>
          <w:sz w:val="22"/>
          <w:szCs w:val="22"/>
        </w:rPr>
        <w:t xml:space="preserve"> </w:t>
      </w:r>
    </w:p>
    <w:p w14:paraId="28F1D701" w14:textId="29456198" w:rsidR="00601FED" w:rsidRPr="00A662C0" w:rsidRDefault="00601FED" w:rsidP="003F04E3">
      <w:pPr>
        <w:pStyle w:val="Paragraphedeliste"/>
        <w:numPr>
          <w:ilvl w:val="0"/>
          <w:numId w:val="23"/>
        </w:numPr>
        <w:rPr>
          <w:color w:val="000000" w:themeColor="text1"/>
          <w:sz w:val="22"/>
          <w:szCs w:val="22"/>
        </w:rPr>
      </w:pPr>
      <w:r w:rsidRPr="00A662C0">
        <w:rPr>
          <w:color w:val="000000" w:themeColor="text1"/>
          <w:sz w:val="22"/>
          <w:szCs w:val="22"/>
        </w:rPr>
        <w:t xml:space="preserve">Un </w:t>
      </w:r>
      <w:r w:rsidR="003509C6" w:rsidRPr="00A662C0">
        <w:rPr>
          <w:color w:val="000000" w:themeColor="text1"/>
          <w:sz w:val="22"/>
          <w:szCs w:val="22"/>
        </w:rPr>
        <w:t>1</w:t>
      </w:r>
      <w:r w:rsidR="003509C6" w:rsidRPr="00A662C0">
        <w:rPr>
          <w:color w:val="000000" w:themeColor="text1"/>
          <w:sz w:val="22"/>
          <w:szCs w:val="22"/>
          <w:vertAlign w:val="superscript"/>
        </w:rPr>
        <w:t>er</w:t>
      </w:r>
      <w:r w:rsidR="003509C6" w:rsidRPr="00A662C0">
        <w:rPr>
          <w:color w:val="000000" w:themeColor="text1"/>
          <w:sz w:val="22"/>
          <w:szCs w:val="22"/>
        </w:rPr>
        <w:t xml:space="preserve"> dépôt </w:t>
      </w:r>
      <w:r w:rsidRPr="00A662C0">
        <w:rPr>
          <w:color w:val="000000" w:themeColor="text1"/>
          <w:sz w:val="22"/>
          <w:szCs w:val="22"/>
        </w:rPr>
        <w:t xml:space="preserve">par le porteur </w:t>
      </w:r>
      <w:r w:rsidR="003509C6" w:rsidRPr="00A662C0">
        <w:rPr>
          <w:color w:val="000000" w:themeColor="text1"/>
          <w:sz w:val="22"/>
          <w:szCs w:val="22"/>
        </w:rPr>
        <w:t>dans le cadre des AAP ISFIN</w:t>
      </w:r>
      <w:r w:rsidRPr="00A662C0">
        <w:rPr>
          <w:color w:val="000000" w:themeColor="text1"/>
          <w:sz w:val="22"/>
          <w:szCs w:val="22"/>
        </w:rPr>
        <w:t xml:space="preserve"> sera un plus</w:t>
      </w:r>
      <w:r w:rsidR="00350D15" w:rsidRPr="00A662C0">
        <w:rPr>
          <w:color w:val="000000" w:themeColor="text1"/>
          <w:sz w:val="22"/>
          <w:szCs w:val="22"/>
        </w:rPr>
        <w:t>.</w:t>
      </w:r>
    </w:p>
    <w:p w14:paraId="3981DBD7" w14:textId="51341314" w:rsidR="00350D15" w:rsidRPr="00A662C0" w:rsidRDefault="00350D15" w:rsidP="003F04E3">
      <w:pPr>
        <w:pStyle w:val="Paragraphedeliste"/>
        <w:numPr>
          <w:ilvl w:val="0"/>
          <w:numId w:val="23"/>
        </w:numPr>
        <w:rPr>
          <w:color w:val="000000" w:themeColor="text1"/>
          <w:sz w:val="22"/>
          <w:szCs w:val="22"/>
        </w:rPr>
      </w:pPr>
      <w:r w:rsidRPr="00A662C0">
        <w:rPr>
          <w:color w:val="000000" w:themeColor="text1"/>
          <w:sz w:val="22"/>
          <w:szCs w:val="22"/>
        </w:rPr>
        <w:t>L'implication dans le projet d'une équipe de recherche n'ayant jamais reçu le soutien de l'ISFIN (</w:t>
      </w:r>
      <w:r w:rsidR="00D33742" w:rsidRPr="00A662C0">
        <w:rPr>
          <w:color w:val="000000" w:themeColor="text1"/>
          <w:sz w:val="22"/>
          <w:szCs w:val="22"/>
        </w:rPr>
        <w:t>unité</w:t>
      </w:r>
      <w:r w:rsidRPr="00A662C0">
        <w:rPr>
          <w:color w:val="000000" w:themeColor="text1"/>
          <w:sz w:val="22"/>
          <w:szCs w:val="22"/>
        </w:rPr>
        <w:t xml:space="preserve"> du site)</w:t>
      </w:r>
      <w:r w:rsidR="00430D1D" w:rsidRPr="00A662C0">
        <w:rPr>
          <w:color w:val="000000" w:themeColor="text1"/>
          <w:sz w:val="22"/>
          <w:szCs w:val="22"/>
        </w:rPr>
        <w:t xml:space="preserve"> sera un plus.</w:t>
      </w:r>
    </w:p>
    <w:p w14:paraId="390932E7" w14:textId="61E98A52" w:rsidR="00350D15" w:rsidRPr="00A662C0" w:rsidRDefault="00350D15" w:rsidP="003F04E3">
      <w:pPr>
        <w:pStyle w:val="Paragraphedeliste"/>
        <w:numPr>
          <w:ilvl w:val="0"/>
          <w:numId w:val="23"/>
        </w:numPr>
        <w:rPr>
          <w:color w:val="000000" w:themeColor="text1"/>
          <w:sz w:val="22"/>
          <w:szCs w:val="22"/>
        </w:rPr>
      </w:pPr>
      <w:r w:rsidRPr="00A662C0">
        <w:rPr>
          <w:color w:val="000000" w:themeColor="text1"/>
          <w:sz w:val="22"/>
          <w:szCs w:val="22"/>
        </w:rPr>
        <w:t>Un nouveau partenaire impliqué dans le projet sera un plus (hors partenaires clefs</w:t>
      </w:r>
      <w:r w:rsidR="00A97150" w:rsidRPr="00A662C0">
        <w:rPr>
          <w:color w:val="000000" w:themeColor="text1"/>
          <w:sz w:val="22"/>
          <w:szCs w:val="22"/>
        </w:rPr>
        <w:t>, voir p.1</w:t>
      </w:r>
      <w:r w:rsidRPr="00A662C0">
        <w:rPr>
          <w:color w:val="000000" w:themeColor="text1"/>
          <w:sz w:val="22"/>
          <w:szCs w:val="22"/>
        </w:rPr>
        <w:t>).</w:t>
      </w:r>
    </w:p>
    <w:p w14:paraId="36407402" w14:textId="65BDC122" w:rsidR="00716272" w:rsidRPr="00A662C0" w:rsidRDefault="00E9475F" w:rsidP="003F04E3">
      <w:pPr>
        <w:pStyle w:val="Paragraphedeliste"/>
        <w:numPr>
          <w:ilvl w:val="0"/>
          <w:numId w:val="23"/>
        </w:numPr>
        <w:rPr>
          <w:color w:val="000000" w:themeColor="text1"/>
          <w:sz w:val="22"/>
          <w:szCs w:val="22"/>
        </w:rPr>
      </w:pPr>
      <w:r w:rsidRPr="00A662C0">
        <w:rPr>
          <w:color w:val="000000" w:themeColor="text1"/>
          <w:sz w:val="22"/>
          <w:szCs w:val="22"/>
        </w:rPr>
        <w:t>Le financement ou cofinancement d’un équipement scientifique conséquent sera un plus.</w:t>
      </w:r>
      <w:r w:rsidR="00E66385" w:rsidRPr="00A662C0">
        <w:rPr>
          <w:color w:val="000000" w:themeColor="text1"/>
          <w:sz w:val="22"/>
          <w:szCs w:val="22"/>
        </w:rPr>
        <w:t xml:space="preserve"> </w:t>
      </w:r>
      <w:r w:rsidR="00716272" w:rsidRPr="00A662C0">
        <w:rPr>
          <w:color w:val="000000" w:themeColor="text1"/>
          <w:sz w:val="22"/>
          <w:szCs w:val="22"/>
        </w:rPr>
        <w:t>Le cofinancement n’est pas obligatoire mais est encouragé.</w:t>
      </w:r>
    </w:p>
    <w:p w14:paraId="51CAEC85" w14:textId="174D00B5" w:rsidR="00CF6DAD" w:rsidRPr="00A662C0" w:rsidRDefault="00D67A93" w:rsidP="003F04E3">
      <w:pPr>
        <w:pStyle w:val="Paragraphedeliste"/>
        <w:numPr>
          <w:ilvl w:val="0"/>
          <w:numId w:val="23"/>
        </w:numPr>
        <w:rPr>
          <w:color w:val="000000" w:themeColor="text1"/>
          <w:sz w:val="22"/>
          <w:szCs w:val="22"/>
        </w:rPr>
      </w:pPr>
      <w:r w:rsidRPr="00A662C0">
        <w:rPr>
          <w:color w:val="000000" w:themeColor="text1"/>
          <w:sz w:val="22"/>
          <w:szCs w:val="22"/>
        </w:rPr>
        <w:t xml:space="preserve">Un projet émargeant à deux axes de recherche de l’institut </w:t>
      </w:r>
      <w:r w:rsidR="00716272" w:rsidRPr="00A662C0">
        <w:rPr>
          <w:color w:val="000000" w:themeColor="text1"/>
          <w:sz w:val="22"/>
          <w:szCs w:val="22"/>
        </w:rPr>
        <w:t xml:space="preserve">ou transverse (fission/fusion) ou interdisciplinaire </w:t>
      </w:r>
      <w:r w:rsidRPr="00A662C0">
        <w:rPr>
          <w:color w:val="000000" w:themeColor="text1"/>
          <w:sz w:val="22"/>
          <w:szCs w:val="22"/>
        </w:rPr>
        <w:t xml:space="preserve">sera </w:t>
      </w:r>
      <w:r w:rsidR="00CB0AAD" w:rsidRPr="00A662C0">
        <w:rPr>
          <w:color w:val="000000" w:themeColor="text1"/>
          <w:sz w:val="22"/>
          <w:szCs w:val="22"/>
        </w:rPr>
        <w:t xml:space="preserve">considéré comme </w:t>
      </w:r>
      <w:r w:rsidRPr="00A662C0">
        <w:rPr>
          <w:color w:val="000000" w:themeColor="text1"/>
          <w:sz w:val="22"/>
          <w:szCs w:val="22"/>
        </w:rPr>
        <w:t>un plus</w:t>
      </w:r>
      <w:r w:rsidR="00716272" w:rsidRPr="00A662C0">
        <w:rPr>
          <w:color w:val="000000" w:themeColor="text1"/>
          <w:sz w:val="22"/>
          <w:szCs w:val="22"/>
        </w:rPr>
        <w:t xml:space="preserve"> également.</w:t>
      </w:r>
    </w:p>
    <w:p w14:paraId="49CD013C" w14:textId="77777777" w:rsidR="00D67A93" w:rsidRPr="00A662C0" w:rsidRDefault="00D67A93" w:rsidP="00746C51">
      <w:pPr>
        <w:jc w:val="both"/>
        <w:rPr>
          <w:b/>
          <w:color w:val="0070C0"/>
          <w:sz w:val="22"/>
          <w:szCs w:val="22"/>
        </w:rPr>
      </w:pPr>
    </w:p>
    <w:p w14:paraId="4E375A65" w14:textId="2DC10E27" w:rsidR="00746C51" w:rsidRPr="00A662C0" w:rsidRDefault="00716272" w:rsidP="00746C51">
      <w:pPr>
        <w:jc w:val="both"/>
        <w:rPr>
          <w:b/>
          <w:color w:val="0070C0"/>
          <w:sz w:val="22"/>
          <w:szCs w:val="22"/>
        </w:rPr>
      </w:pPr>
      <w:r w:rsidRPr="00A662C0">
        <w:rPr>
          <w:b/>
          <w:color w:val="0070C0"/>
          <w:sz w:val="22"/>
          <w:szCs w:val="22"/>
        </w:rPr>
        <w:t>Point</w:t>
      </w:r>
      <w:r w:rsidR="00264468" w:rsidRPr="00A662C0">
        <w:rPr>
          <w:b/>
          <w:color w:val="0070C0"/>
          <w:sz w:val="22"/>
          <w:szCs w:val="22"/>
        </w:rPr>
        <w:t>s</w:t>
      </w:r>
      <w:r w:rsidRPr="00A662C0">
        <w:rPr>
          <w:b/>
          <w:color w:val="0070C0"/>
          <w:sz w:val="22"/>
          <w:szCs w:val="22"/>
        </w:rPr>
        <w:t xml:space="preserve"> d’attention</w:t>
      </w:r>
    </w:p>
    <w:p w14:paraId="4F5E1CE0" w14:textId="03631BEB" w:rsidR="00264468" w:rsidRPr="00A662C0" w:rsidRDefault="00264468" w:rsidP="00264468">
      <w:pPr>
        <w:pStyle w:val="Paragraphedeliste"/>
        <w:numPr>
          <w:ilvl w:val="0"/>
          <w:numId w:val="23"/>
        </w:numPr>
        <w:jc w:val="both"/>
        <w:rPr>
          <w:color w:val="000000" w:themeColor="text1"/>
          <w:sz w:val="22"/>
          <w:szCs w:val="22"/>
        </w:rPr>
      </w:pPr>
      <w:r w:rsidRPr="00A662C0">
        <w:rPr>
          <w:color w:val="000000" w:themeColor="text1"/>
          <w:sz w:val="22"/>
          <w:szCs w:val="22"/>
        </w:rPr>
        <w:t xml:space="preserve">Le budget alloué par l’ISFIN sera géré par l'UMR du porteur de projet. Par conséquent avant de répondre à cet AAP, il est demandé au porteur de remonter son intention de dépôt auprès de la direction de son laboratoire pour s’assurer </w:t>
      </w:r>
      <w:r w:rsidR="00CA42C2" w:rsidRPr="00A662C0">
        <w:rPr>
          <w:color w:val="000000" w:themeColor="text1"/>
          <w:sz w:val="22"/>
          <w:szCs w:val="22"/>
        </w:rPr>
        <w:t xml:space="preserve">notamment </w:t>
      </w:r>
      <w:r w:rsidRPr="00A662C0">
        <w:rPr>
          <w:color w:val="000000" w:themeColor="text1"/>
          <w:sz w:val="22"/>
          <w:szCs w:val="22"/>
        </w:rPr>
        <w:t>de la capacité de gestion</w:t>
      </w:r>
      <w:r w:rsidR="00CA42C2" w:rsidRPr="00A662C0">
        <w:rPr>
          <w:color w:val="000000" w:themeColor="text1"/>
          <w:sz w:val="22"/>
          <w:szCs w:val="22"/>
        </w:rPr>
        <w:t xml:space="preserve"> de son projet</w:t>
      </w:r>
      <w:r w:rsidR="00734B7F" w:rsidRPr="00A662C0">
        <w:rPr>
          <w:color w:val="000000" w:themeColor="text1"/>
          <w:sz w:val="22"/>
          <w:szCs w:val="22"/>
        </w:rPr>
        <w:t xml:space="preserve"> s</w:t>
      </w:r>
      <w:r w:rsidR="00C257AE" w:rsidRPr="00A662C0">
        <w:rPr>
          <w:color w:val="000000" w:themeColor="text1"/>
          <w:sz w:val="22"/>
          <w:szCs w:val="22"/>
        </w:rPr>
        <w:t>’</w:t>
      </w:r>
      <w:r w:rsidR="00734B7F" w:rsidRPr="00A662C0">
        <w:rPr>
          <w:color w:val="000000" w:themeColor="text1"/>
          <w:sz w:val="22"/>
          <w:szCs w:val="22"/>
        </w:rPr>
        <w:t>il était lauréat</w:t>
      </w:r>
      <w:r w:rsidRPr="00A662C0">
        <w:rPr>
          <w:color w:val="000000" w:themeColor="text1"/>
          <w:sz w:val="22"/>
          <w:szCs w:val="22"/>
        </w:rPr>
        <w:t>.</w:t>
      </w:r>
    </w:p>
    <w:p w14:paraId="6248BEA4" w14:textId="16DE4FDC" w:rsidR="00264468" w:rsidRPr="00A662C0" w:rsidRDefault="00117056" w:rsidP="00DD2430">
      <w:pPr>
        <w:pStyle w:val="Paragraphedeliste"/>
        <w:numPr>
          <w:ilvl w:val="0"/>
          <w:numId w:val="23"/>
        </w:numPr>
        <w:jc w:val="both"/>
        <w:rPr>
          <w:color w:val="000000" w:themeColor="text1"/>
          <w:sz w:val="22"/>
          <w:szCs w:val="22"/>
        </w:rPr>
      </w:pPr>
      <w:r w:rsidRPr="00A662C0">
        <w:rPr>
          <w:color w:val="000000" w:themeColor="text1"/>
          <w:sz w:val="22"/>
          <w:szCs w:val="22"/>
        </w:rPr>
        <w:t>Le porteur</w:t>
      </w:r>
      <w:r w:rsidR="00105581" w:rsidRPr="00A662C0">
        <w:rPr>
          <w:color w:val="000000" w:themeColor="text1"/>
          <w:sz w:val="22"/>
          <w:szCs w:val="22"/>
        </w:rPr>
        <w:t>,</w:t>
      </w:r>
      <w:r w:rsidRPr="00A662C0">
        <w:rPr>
          <w:color w:val="000000" w:themeColor="text1"/>
          <w:sz w:val="22"/>
          <w:szCs w:val="22"/>
        </w:rPr>
        <w:t xml:space="preserve"> en soumettant un projet à cet AAP</w:t>
      </w:r>
      <w:r w:rsidR="00105581" w:rsidRPr="00A662C0">
        <w:rPr>
          <w:color w:val="000000" w:themeColor="text1"/>
          <w:sz w:val="22"/>
          <w:szCs w:val="22"/>
        </w:rPr>
        <w:t>,</w:t>
      </w:r>
      <w:r w:rsidRPr="00A662C0">
        <w:rPr>
          <w:color w:val="000000" w:themeColor="text1"/>
          <w:sz w:val="22"/>
          <w:szCs w:val="22"/>
        </w:rPr>
        <w:t xml:space="preserve"> s’engage à fournir 1 an après l’achat d</w:t>
      </w:r>
      <w:r w:rsidR="00C257AE" w:rsidRPr="00A662C0">
        <w:rPr>
          <w:color w:val="000000" w:themeColor="text1"/>
          <w:sz w:val="22"/>
          <w:szCs w:val="22"/>
        </w:rPr>
        <w:t>u</w:t>
      </w:r>
      <w:r w:rsidRPr="00A662C0">
        <w:rPr>
          <w:color w:val="000000" w:themeColor="text1"/>
          <w:sz w:val="22"/>
          <w:szCs w:val="22"/>
        </w:rPr>
        <w:t xml:space="preserve"> ou des équipement(s), un court rapport d’une page max</w:t>
      </w:r>
      <w:r w:rsidR="00C257AE" w:rsidRPr="00A662C0">
        <w:rPr>
          <w:color w:val="000000" w:themeColor="text1"/>
          <w:sz w:val="22"/>
          <w:szCs w:val="22"/>
        </w:rPr>
        <w:t>imum</w:t>
      </w:r>
      <w:r w:rsidRPr="00A662C0">
        <w:rPr>
          <w:color w:val="000000" w:themeColor="text1"/>
          <w:sz w:val="22"/>
          <w:szCs w:val="22"/>
        </w:rPr>
        <w:t xml:space="preserve"> synthétisant </w:t>
      </w:r>
      <w:r w:rsidR="00004D0D" w:rsidRPr="00A662C0">
        <w:rPr>
          <w:color w:val="000000" w:themeColor="text1"/>
          <w:sz w:val="22"/>
          <w:szCs w:val="22"/>
        </w:rPr>
        <w:t>l'activité du projet</w:t>
      </w:r>
      <w:r w:rsidRPr="00A662C0">
        <w:rPr>
          <w:color w:val="000000" w:themeColor="text1"/>
          <w:sz w:val="22"/>
          <w:szCs w:val="22"/>
        </w:rPr>
        <w:t xml:space="preserve"> et une photo en 300 dpi d</w:t>
      </w:r>
      <w:r w:rsidR="00C257AE" w:rsidRPr="00A662C0">
        <w:rPr>
          <w:color w:val="000000" w:themeColor="text1"/>
          <w:sz w:val="22"/>
          <w:szCs w:val="22"/>
        </w:rPr>
        <w:t>u</w:t>
      </w:r>
      <w:r w:rsidRPr="00A662C0">
        <w:rPr>
          <w:color w:val="000000" w:themeColor="text1"/>
          <w:sz w:val="22"/>
          <w:szCs w:val="22"/>
        </w:rPr>
        <w:t xml:space="preserve"> ou des équipement(s) installé(s).</w:t>
      </w:r>
    </w:p>
    <w:p w14:paraId="1A5B1A52" w14:textId="45596490" w:rsidR="004F2EB7" w:rsidRPr="00DD2430" w:rsidRDefault="004F2EB7" w:rsidP="00DD2430">
      <w:pPr>
        <w:pStyle w:val="Paragraphedeliste"/>
        <w:numPr>
          <w:ilvl w:val="0"/>
          <w:numId w:val="23"/>
        </w:numPr>
        <w:jc w:val="both"/>
        <w:rPr>
          <w:color w:val="000000" w:themeColor="text1"/>
          <w:sz w:val="22"/>
          <w:szCs w:val="22"/>
        </w:rPr>
      </w:pPr>
      <w:r w:rsidRPr="00A662C0">
        <w:rPr>
          <w:color w:val="000000" w:themeColor="text1"/>
          <w:sz w:val="22"/>
          <w:szCs w:val="22"/>
        </w:rPr>
        <w:t>Le porteur sera sollicité pour présenter son projet lors d'une journée thématique organisée</w:t>
      </w:r>
      <w:r>
        <w:rPr>
          <w:color w:val="000000" w:themeColor="text1"/>
          <w:sz w:val="22"/>
          <w:szCs w:val="22"/>
        </w:rPr>
        <w:t xml:space="preserve"> par ISFIN.</w:t>
      </w:r>
    </w:p>
    <w:p w14:paraId="4066FB4D" w14:textId="7A211225" w:rsidR="00AF31A8" w:rsidRPr="00A662C0" w:rsidRDefault="001E3F97" w:rsidP="00DD2430">
      <w:pPr>
        <w:pStyle w:val="Paragraphedeliste"/>
        <w:numPr>
          <w:ilvl w:val="0"/>
          <w:numId w:val="23"/>
        </w:numPr>
        <w:jc w:val="both"/>
        <w:rPr>
          <w:b/>
          <w:bCs/>
          <w:color w:val="000000" w:themeColor="text1"/>
          <w:sz w:val="22"/>
          <w:szCs w:val="22"/>
        </w:rPr>
      </w:pPr>
      <w:r w:rsidRPr="00474E5F">
        <w:rPr>
          <w:color w:val="000000" w:themeColor="text1"/>
          <w:sz w:val="22"/>
          <w:szCs w:val="22"/>
        </w:rPr>
        <w:t xml:space="preserve">Toute publication résultant </w:t>
      </w:r>
      <w:r w:rsidR="00117056">
        <w:rPr>
          <w:color w:val="000000" w:themeColor="text1"/>
          <w:sz w:val="22"/>
          <w:szCs w:val="22"/>
        </w:rPr>
        <w:t>de cet AAP</w:t>
      </w:r>
      <w:r w:rsidRPr="00474E5F">
        <w:rPr>
          <w:color w:val="000000" w:themeColor="text1"/>
          <w:sz w:val="22"/>
          <w:szCs w:val="22"/>
        </w:rPr>
        <w:t xml:space="preserve">, </w:t>
      </w:r>
      <w:r w:rsidR="00117056" w:rsidRPr="00474E5F">
        <w:rPr>
          <w:color w:val="000000" w:themeColor="text1"/>
          <w:sz w:val="22"/>
          <w:szCs w:val="22"/>
        </w:rPr>
        <w:t>d</w:t>
      </w:r>
      <w:r w:rsidR="00117056">
        <w:rPr>
          <w:color w:val="000000" w:themeColor="text1"/>
          <w:sz w:val="22"/>
          <w:szCs w:val="22"/>
        </w:rPr>
        <w:t>evra</w:t>
      </w:r>
      <w:r w:rsidR="00117056" w:rsidRPr="00474E5F">
        <w:rPr>
          <w:color w:val="000000" w:themeColor="text1"/>
          <w:sz w:val="22"/>
          <w:szCs w:val="22"/>
        </w:rPr>
        <w:t xml:space="preserve"> </w:t>
      </w:r>
      <w:r w:rsidRPr="00474E5F">
        <w:rPr>
          <w:color w:val="000000" w:themeColor="text1"/>
          <w:sz w:val="22"/>
          <w:szCs w:val="22"/>
        </w:rPr>
        <w:t xml:space="preserve">mentionner </w:t>
      </w:r>
      <w:r w:rsidR="00AF31A8">
        <w:rPr>
          <w:color w:val="000000" w:themeColor="text1"/>
          <w:sz w:val="22"/>
          <w:szCs w:val="22"/>
        </w:rPr>
        <w:t>les</w:t>
      </w:r>
      <w:r w:rsidRPr="00474E5F">
        <w:rPr>
          <w:color w:val="000000" w:themeColor="text1"/>
          <w:sz w:val="22"/>
          <w:szCs w:val="22"/>
        </w:rPr>
        <w:t xml:space="preserve"> remerciements </w:t>
      </w:r>
      <w:r w:rsidR="00AF31A8">
        <w:rPr>
          <w:color w:val="000000" w:themeColor="text1"/>
          <w:sz w:val="22"/>
          <w:szCs w:val="22"/>
        </w:rPr>
        <w:t xml:space="preserve">suivants </w:t>
      </w:r>
      <w:r w:rsidRPr="00474E5F">
        <w:rPr>
          <w:color w:val="000000" w:themeColor="text1"/>
          <w:sz w:val="22"/>
          <w:szCs w:val="22"/>
        </w:rPr>
        <w:t>: </w:t>
      </w:r>
      <w:r w:rsidRPr="00A662C0">
        <w:rPr>
          <w:b/>
          <w:bCs/>
          <w:color w:val="000000" w:themeColor="text1"/>
          <w:sz w:val="22"/>
          <w:szCs w:val="22"/>
        </w:rPr>
        <w:t>" </w:t>
      </w:r>
      <w:r w:rsidRPr="00A662C0">
        <w:rPr>
          <w:b/>
          <w:bCs/>
          <w:i/>
          <w:iCs/>
          <w:color w:val="000000" w:themeColor="text1"/>
          <w:sz w:val="22"/>
          <w:szCs w:val="22"/>
        </w:rPr>
        <w:t>Ce travail a bénéficié d'une aide du gouvernement français au titre de France 2030, dans le cadre de l’Initiative d’Excellence d’Aix-Marseille Université - A*MIDEX (AMX-19-IET-013 – ISFIN).</w:t>
      </w:r>
      <w:r w:rsidRPr="00A662C0">
        <w:rPr>
          <w:b/>
          <w:bCs/>
          <w:color w:val="000000" w:themeColor="text1"/>
          <w:sz w:val="22"/>
          <w:szCs w:val="22"/>
        </w:rPr>
        <w:t>"</w:t>
      </w:r>
    </w:p>
    <w:p w14:paraId="12413DCC" w14:textId="31B766F3" w:rsidR="004F2EB7" w:rsidRPr="003612C5" w:rsidRDefault="001E3F97" w:rsidP="00DD2430">
      <w:pPr>
        <w:ind w:left="708"/>
        <w:jc w:val="both"/>
        <w:rPr>
          <w:color w:val="000000" w:themeColor="text1"/>
          <w:sz w:val="22"/>
          <w:szCs w:val="22"/>
        </w:rPr>
      </w:pPr>
      <w:r w:rsidRPr="003612C5">
        <w:rPr>
          <w:color w:val="000000" w:themeColor="text1"/>
          <w:sz w:val="22"/>
          <w:szCs w:val="22"/>
        </w:rPr>
        <w:t>Il s'agira d'un indicateur important dans l'évaluation de l'impact de l'Institut sur sa communauté scientifique et nous comptons sur votre collaboration pour nous accompagner dans cette démarche de suivi.</w:t>
      </w:r>
    </w:p>
    <w:p w14:paraId="5E7284FF" w14:textId="21C40963" w:rsidR="001E3F97" w:rsidRPr="00474E5F" w:rsidRDefault="00117056" w:rsidP="001E3F97">
      <w:pPr>
        <w:pStyle w:val="Paragraphedeliste"/>
        <w:numPr>
          <w:ilvl w:val="0"/>
          <w:numId w:val="23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Par ailleurs</w:t>
      </w:r>
      <w:r w:rsidR="00AF31A8">
        <w:rPr>
          <w:color w:val="000000" w:themeColor="text1"/>
          <w:sz w:val="22"/>
          <w:szCs w:val="22"/>
        </w:rPr>
        <w:t>,</w:t>
      </w:r>
      <w:r>
        <w:rPr>
          <w:color w:val="000000" w:themeColor="text1"/>
          <w:sz w:val="22"/>
          <w:szCs w:val="22"/>
        </w:rPr>
        <w:t xml:space="preserve"> il sera</w:t>
      </w:r>
      <w:r w:rsidR="001E3F97" w:rsidRPr="00474E5F">
        <w:rPr>
          <w:color w:val="000000" w:themeColor="text1"/>
          <w:sz w:val="22"/>
          <w:szCs w:val="22"/>
        </w:rPr>
        <w:t xml:space="preserve"> nécessaire de :</w:t>
      </w:r>
    </w:p>
    <w:p w14:paraId="6A652584" w14:textId="4789E583" w:rsidR="001E3F97" w:rsidRPr="00474E5F" w:rsidRDefault="001E3F97" w:rsidP="00A662C0">
      <w:pPr>
        <w:pStyle w:val="Paragraphedeliste"/>
        <w:numPr>
          <w:ilvl w:val="1"/>
          <w:numId w:val="23"/>
        </w:numPr>
        <w:ind w:left="1134" w:hanging="425"/>
        <w:rPr>
          <w:color w:val="000000" w:themeColor="text1"/>
          <w:sz w:val="22"/>
          <w:szCs w:val="22"/>
        </w:rPr>
      </w:pPr>
      <w:r w:rsidRPr="00474E5F">
        <w:rPr>
          <w:color w:val="000000" w:themeColor="text1"/>
          <w:sz w:val="22"/>
          <w:szCs w:val="22"/>
        </w:rPr>
        <w:t>Respecter la charte de signature de l'Université d'Aix-Marseille pour les publications scientifiques</w:t>
      </w:r>
      <w:r w:rsidR="0069648E">
        <w:rPr>
          <w:color w:val="000000" w:themeColor="text1"/>
          <w:sz w:val="22"/>
          <w:szCs w:val="22"/>
        </w:rPr>
        <w:t>,</w:t>
      </w:r>
    </w:p>
    <w:p w14:paraId="455D34F6" w14:textId="1C4B2C18" w:rsidR="001E3F97" w:rsidRPr="00474E5F" w:rsidRDefault="001E3F97" w:rsidP="00A662C0">
      <w:pPr>
        <w:pStyle w:val="Paragraphedeliste"/>
        <w:numPr>
          <w:ilvl w:val="1"/>
          <w:numId w:val="23"/>
        </w:numPr>
        <w:ind w:left="1134" w:hanging="425"/>
        <w:rPr>
          <w:color w:val="000000" w:themeColor="text1"/>
          <w:sz w:val="22"/>
          <w:szCs w:val="22"/>
        </w:rPr>
      </w:pPr>
      <w:r w:rsidRPr="00474E5F">
        <w:rPr>
          <w:color w:val="000000" w:themeColor="text1"/>
          <w:sz w:val="22"/>
          <w:szCs w:val="22"/>
        </w:rPr>
        <w:t>Déposer les publications dans HAL AMU, (collection A*Midex), texte intégral de la version finale acceptée par l'éditeur requis</w:t>
      </w:r>
      <w:r w:rsidR="0069648E">
        <w:rPr>
          <w:color w:val="000000" w:themeColor="text1"/>
          <w:sz w:val="22"/>
          <w:szCs w:val="22"/>
        </w:rPr>
        <w:t>,</w:t>
      </w:r>
    </w:p>
    <w:p w14:paraId="7F37FB2B" w14:textId="6AC9C276" w:rsidR="00A662C0" w:rsidRDefault="001E3F97" w:rsidP="00A662C0">
      <w:pPr>
        <w:pStyle w:val="Paragraphedeliste"/>
        <w:numPr>
          <w:ilvl w:val="1"/>
          <w:numId w:val="23"/>
        </w:numPr>
        <w:ind w:left="1134" w:hanging="425"/>
        <w:rPr>
          <w:color w:val="000000" w:themeColor="text1"/>
          <w:sz w:val="22"/>
          <w:szCs w:val="22"/>
        </w:rPr>
      </w:pPr>
      <w:r w:rsidRPr="00474E5F">
        <w:rPr>
          <w:color w:val="000000" w:themeColor="text1"/>
          <w:sz w:val="22"/>
          <w:szCs w:val="22"/>
        </w:rPr>
        <w:t>Afficher les logos « AMU » et « France 2030 » sur les communications orales et posters, ainsi que les sites internet</w:t>
      </w:r>
      <w:r w:rsidR="00A662C0">
        <w:rPr>
          <w:color w:val="000000" w:themeColor="text1"/>
          <w:sz w:val="22"/>
          <w:szCs w:val="22"/>
        </w:rPr>
        <w:t>.</w:t>
      </w:r>
    </w:p>
    <w:p w14:paraId="0A826F5E" w14:textId="77777777" w:rsidR="00A662C0" w:rsidRPr="00A662C0" w:rsidRDefault="00A662C0" w:rsidP="00A662C0"/>
    <w:p w14:paraId="4937AD23" w14:textId="77777777" w:rsidR="00A662C0" w:rsidRPr="00A662C0" w:rsidRDefault="00A662C0" w:rsidP="00A662C0"/>
    <w:p w14:paraId="44ECD220" w14:textId="58B9E712" w:rsidR="00721ED5" w:rsidRPr="00A662C0" w:rsidRDefault="00721ED5" w:rsidP="006912C0">
      <w:pPr>
        <w:jc w:val="center"/>
        <w:rPr>
          <w:b/>
          <w:color w:val="4472C4" w:themeColor="accent5"/>
          <w:sz w:val="28"/>
          <w:szCs w:val="28"/>
        </w:rPr>
      </w:pPr>
      <w:r w:rsidRPr="00A662C0">
        <w:rPr>
          <w:b/>
          <w:color w:val="4472C4" w:themeColor="accent5"/>
          <w:sz w:val="28"/>
          <w:szCs w:val="28"/>
        </w:rPr>
        <w:t>FORMULAIRE DE REPONSE</w:t>
      </w:r>
    </w:p>
    <w:p w14:paraId="6C5B62D0" w14:textId="77777777" w:rsidR="003612C5" w:rsidRPr="00A662C0" w:rsidRDefault="006912C0" w:rsidP="006912C0">
      <w:pPr>
        <w:jc w:val="center"/>
        <w:rPr>
          <w:b/>
          <w:color w:val="000000" w:themeColor="text1"/>
          <w:sz w:val="28"/>
          <w:szCs w:val="28"/>
        </w:rPr>
      </w:pPr>
      <w:r w:rsidRPr="00A662C0">
        <w:rPr>
          <w:b/>
          <w:color w:val="000000" w:themeColor="text1"/>
          <w:sz w:val="28"/>
          <w:szCs w:val="28"/>
        </w:rPr>
        <w:t xml:space="preserve">A ENVOYER A </w:t>
      </w:r>
      <w:hyperlink r:id="rId9" w:history="1">
        <w:r w:rsidR="00734B7F" w:rsidRPr="00A662C0">
          <w:rPr>
            <w:rStyle w:val="Lienhypertexte"/>
            <w:b/>
            <w:sz w:val="28"/>
            <w:szCs w:val="28"/>
          </w:rPr>
          <w:t>isfin-direction@univ-amu.fr</w:t>
        </w:r>
      </w:hyperlink>
      <w:r w:rsidRPr="00A662C0">
        <w:rPr>
          <w:b/>
          <w:color w:val="000000" w:themeColor="text1"/>
          <w:sz w:val="28"/>
          <w:szCs w:val="28"/>
        </w:rPr>
        <w:t xml:space="preserve"> </w:t>
      </w:r>
    </w:p>
    <w:p w14:paraId="26F4240C" w14:textId="25896156" w:rsidR="006912C0" w:rsidRPr="00A662C0" w:rsidRDefault="006912C0" w:rsidP="006912C0">
      <w:pPr>
        <w:jc w:val="center"/>
        <w:rPr>
          <w:b/>
          <w:color w:val="000000" w:themeColor="text1"/>
          <w:sz w:val="28"/>
          <w:szCs w:val="28"/>
        </w:rPr>
      </w:pPr>
      <w:r w:rsidRPr="00A662C0">
        <w:rPr>
          <w:b/>
          <w:color w:val="000000" w:themeColor="text1"/>
          <w:sz w:val="28"/>
          <w:szCs w:val="28"/>
        </w:rPr>
        <w:t xml:space="preserve">AU PLUS TARD </w:t>
      </w:r>
      <w:r w:rsidR="003612C5" w:rsidRPr="00A662C0">
        <w:rPr>
          <w:b/>
          <w:color w:val="000000" w:themeColor="text1"/>
          <w:sz w:val="28"/>
          <w:szCs w:val="28"/>
        </w:rPr>
        <w:t xml:space="preserve">LE </w:t>
      </w:r>
      <w:r w:rsidR="00630933" w:rsidRPr="00A662C0">
        <w:rPr>
          <w:b/>
          <w:color w:val="000000" w:themeColor="text1"/>
          <w:sz w:val="28"/>
          <w:szCs w:val="28"/>
        </w:rPr>
        <w:t>2</w:t>
      </w:r>
      <w:r w:rsidR="00350D15" w:rsidRPr="00A662C0">
        <w:rPr>
          <w:b/>
          <w:color w:val="000000" w:themeColor="text1"/>
          <w:sz w:val="28"/>
          <w:szCs w:val="28"/>
        </w:rPr>
        <w:t>8</w:t>
      </w:r>
      <w:r w:rsidRPr="00A662C0">
        <w:rPr>
          <w:b/>
          <w:color w:val="000000" w:themeColor="text1"/>
          <w:sz w:val="28"/>
          <w:szCs w:val="28"/>
        </w:rPr>
        <w:t>/</w:t>
      </w:r>
      <w:r w:rsidR="00810BB6" w:rsidRPr="00A662C0">
        <w:rPr>
          <w:b/>
          <w:color w:val="000000" w:themeColor="text1"/>
          <w:sz w:val="28"/>
          <w:szCs w:val="28"/>
        </w:rPr>
        <w:t>11</w:t>
      </w:r>
      <w:r w:rsidRPr="00A662C0">
        <w:rPr>
          <w:b/>
          <w:color w:val="000000" w:themeColor="text1"/>
          <w:sz w:val="28"/>
          <w:szCs w:val="28"/>
        </w:rPr>
        <w:t>/202</w:t>
      </w:r>
      <w:r w:rsidR="00630933" w:rsidRPr="00A662C0">
        <w:rPr>
          <w:b/>
          <w:color w:val="000000" w:themeColor="text1"/>
          <w:sz w:val="28"/>
          <w:szCs w:val="28"/>
        </w:rPr>
        <w:t>5</w:t>
      </w:r>
    </w:p>
    <w:p w14:paraId="3288A243" w14:textId="77777777" w:rsidR="00107290" w:rsidRPr="00A662C0" w:rsidRDefault="00107290">
      <w:pPr>
        <w:rPr>
          <w:b/>
          <w:color w:val="0070C0"/>
        </w:rPr>
      </w:pPr>
    </w:p>
    <w:p w14:paraId="3FD0A268" w14:textId="5C04FE67" w:rsidR="00B71AC1" w:rsidRPr="00A662C0" w:rsidRDefault="00EB4B7A" w:rsidP="006A2F04">
      <w:pPr>
        <w:pStyle w:val="Paragraphedeliste"/>
        <w:numPr>
          <w:ilvl w:val="0"/>
          <w:numId w:val="26"/>
        </w:numPr>
        <w:rPr>
          <w:b/>
          <w:color w:val="0070C0"/>
          <w:sz w:val="22"/>
          <w:szCs w:val="22"/>
        </w:rPr>
      </w:pPr>
      <w:r w:rsidRPr="00A662C0">
        <w:rPr>
          <w:b/>
          <w:color w:val="0070C0"/>
          <w:sz w:val="22"/>
          <w:szCs w:val="22"/>
        </w:rPr>
        <w:t xml:space="preserve">Titre du projet : </w:t>
      </w:r>
    </w:p>
    <w:p w14:paraId="46A09AF2" w14:textId="7058A0C3" w:rsidR="00563F56" w:rsidRPr="00A662C0" w:rsidRDefault="00563F56" w:rsidP="00563F56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color w:val="000000" w:themeColor="text1"/>
          <w:sz w:val="22"/>
          <w:szCs w:val="22"/>
        </w:rPr>
      </w:pPr>
      <w:r w:rsidRPr="00A662C0">
        <w:rPr>
          <w:color w:val="000000" w:themeColor="text1"/>
          <w:sz w:val="22"/>
          <w:szCs w:val="22"/>
        </w:rPr>
        <w:t>A compléter</w:t>
      </w:r>
    </w:p>
    <w:p w14:paraId="41F33923" w14:textId="77777777" w:rsidR="00EB4B7A" w:rsidRPr="00A662C0" w:rsidRDefault="00EB4B7A" w:rsidP="001321F9">
      <w:pPr>
        <w:rPr>
          <w:b/>
          <w:color w:val="0070C0"/>
          <w:sz w:val="22"/>
          <w:szCs w:val="22"/>
        </w:rPr>
      </w:pPr>
    </w:p>
    <w:p w14:paraId="2AE3C6E3" w14:textId="09F32C41" w:rsidR="00EB4B7A" w:rsidRPr="00A662C0" w:rsidRDefault="00EB4B7A" w:rsidP="006A2F04">
      <w:pPr>
        <w:pStyle w:val="Paragraphedeliste"/>
        <w:numPr>
          <w:ilvl w:val="0"/>
          <w:numId w:val="26"/>
        </w:numPr>
        <w:rPr>
          <w:b/>
          <w:color w:val="0070C0"/>
          <w:sz w:val="22"/>
          <w:szCs w:val="22"/>
        </w:rPr>
      </w:pPr>
      <w:r w:rsidRPr="00A662C0">
        <w:rPr>
          <w:b/>
          <w:color w:val="0070C0"/>
          <w:sz w:val="22"/>
          <w:szCs w:val="22"/>
        </w:rPr>
        <w:t>Porteur(s) du projet</w:t>
      </w:r>
      <w:r w:rsidR="00CD08CA" w:rsidRPr="00A662C0">
        <w:rPr>
          <w:b/>
          <w:color w:val="0070C0"/>
          <w:sz w:val="22"/>
          <w:szCs w:val="22"/>
        </w:rPr>
        <w:t xml:space="preserve"> (2 max) </w:t>
      </w:r>
      <w:r w:rsidRPr="00A662C0">
        <w:rPr>
          <w:b/>
          <w:color w:val="0070C0"/>
          <w:sz w:val="22"/>
          <w:szCs w:val="22"/>
        </w:rPr>
        <w:t xml:space="preserve">: </w:t>
      </w:r>
    </w:p>
    <w:tbl>
      <w:tblPr>
        <w:tblStyle w:val="Grilledutableau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252"/>
      </w:tblGrid>
      <w:tr w:rsidR="00CA0090" w:rsidRPr="00A662C0" w14:paraId="0BB9AEBA" w14:textId="77777777" w:rsidTr="00E012F6">
        <w:tc>
          <w:tcPr>
            <w:tcW w:w="4962" w:type="dxa"/>
          </w:tcPr>
          <w:p w14:paraId="7F51BDC4" w14:textId="77777777" w:rsidR="00CA0090" w:rsidRPr="00A662C0" w:rsidRDefault="00CA0090" w:rsidP="00CA0090">
            <w:pPr>
              <w:rPr>
                <w:color w:val="000000" w:themeColor="text1"/>
                <w:sz w:val="22"/>
                <w:szCs w:val="22"/>
              </w:rPr>
            </w:pPr>
            <w:r w:rsidRPr="00A662C0">
              <w:rPr>
                <w:color w:val="000000" w:themeColor="text1"/>
                <w:sz w:val="22"/>
                <w:szCs w:val="22"/>
              </w:rPr>
              <w:t>Nom et prénom :</w:t>
            </w:r>
          </w:p>
          <w:p w14:paraId="7DE9F718" w14:textId="77777777" w:rsidR="00CA0090" w:rsidRPr="00A662C0" w:rsidRDefault="00CA0090" w:rsidP="00CA0090">
            <w:pPr>
              <w:rPr>
                <w:color w:val="000000" w:themeColor="text1"/>
                <w:sz w:val="22"/>
                <w:szCs w:val="22"/>
              </w:rPr>
            </w:pPr>
            <w:r w:rsidRPr="00A662C0">
              <w:rPr>
                <w:color w:val="000000" w:themeColor="text1"/>
                <w:sz w:val="22"/>
                <w:szCs w:val="22"/>
              </w:rPr>
              <w:t xml:space="preserve">Tel : </w:t>
            </w:r>
          </w:p>
          <w:p w14:paraId="13B94D55" w14:textId="77777777" w:rsidR="00CA0090" w:rsidRPr="00A662C0" w:rsidRDefault="00CA0090" w:rsidP="00CA0090">
            <w:pPr>
              <w:rPr>
                <w:color w:val="000000" w:themeColor="text1"/>
                <w:sz w:val="22"/>
                <w:szCs w:val="22"/>
              </w:rPr>
            </w:pPr>
            <w:r w:rsidRPr="00A662C0">
              <w:rPr>
                <w:color w:val="000000" w:themeColor="text1"/>
                <w:sz w:val="22"/>
                <w:szCs w:val="22"/>
              </w:rPr>
              <w:t xml:space="preserve">E-Mail : </w:t>
            </w:r>
          </w:p>
          <w:p w14:paraId="55227785" w14:textId="77777777" w:rsidR="00563F56" w:rsidRPr="00A662C0" w:rsidRDefault="00563F56" w:rsidP="00563F56">
            <w:pPr>
              <w:rPr>
                <w:color w:val="000000" w:themeColor="text1"/>
                <w:sz w:val="22"/>
                <w:szCs w:val="22"/>
              </w:rPr>
            </w:pPr>
            <w:r w:rsidRPr="00A662C0">
              <w:rPr>
                <w:color w:val="000000" w:themeColor="text1"/>
                <w:sz w:val="22"/>
                <w:szCs w:val="22"/>
              </w:rPr>
              <w:t xml:space="preserve">UMR du périmètre de l’ISFIN : </w:t>
            </w:r>
          </w:p>
          <w:p w14:paraId="26500F25" w14:textId="77777777" w:rsidR="00563F56" w:rsidRPr="00A662C0" w:rsidRDefault="00563F56" w:rsidP="00563F56">
            <w:pPr>
              <w:rPr>
                <w:color w:val="000000" w:themeColor="text1"/>
                <w:sz w:val="22"/>
                <w:szCs w:val="22"/>
              </w:rPr>
            </w:pPr>
            <w:r w:rsidRPr="00A662C0">
              <w:rPr>
                <w:color w:val="000000" w:themeColor="text1"/>
                <w:sz w:val="22"/>
                <w:szCs w:val="22"/>
              </w:rPr>
              <w:t>Equipe de recherche :</w:t>
            </w:r>
          </w:p>
          <w:p w14:paraId="762F26A9" w14:textId="77777777" w:rsidR="00CA0090" w:rsidRPr="00A662C0" w:rsidRDefault="00CA0090" w:rsidP="00CA0090">
            <w:pPr>
              <w:rPr>
                <w:color w:val="000000" w:themeColor="text1"/>
                <w:sz w:val="22"/>
                <w:szCs w:val="22"/>
              </w:rPr>
            </w:pPr>
          </w:p>
          <w:p w14:paraId="09EB1743" w14:textId="77777777" w:rsidR="00CA0090" w:rsidRPr="00A662C0" w:rsidRDefault="00CA0090" w:rsidP="00AE7971">
            <w:pPr>
              <w:pStyle w:val="Paragraphedelist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</w:tcPr>
          <w:p w14:paraId="1AE80E2E" w14:textId="77777777" w:rsidR="00CA0090" w:rsidRPr="00A662C0" w:rsidRDefault="00CA0090" w:rsidP="00CA0090">
            <w:pPr>
              <w:rPr>
                <w:color w:val="000000" w:themeColor="text1"/>
                <w:sz w:val="22"/>
                <w:szCs w:val="22"/>
              </w:rPr>
            </w:pPr>
            <w:r w:rsidRPr="00A662C0">
              <w:rPr>
                <w:color w:val="000000" w:themeColor="text1"/>
                <w:sz w:val="22"/>
                <w:szCs w:val="22"/>
              </w:rPr>
              <w:t>Nom et prénom :</w:t>
            </w:r>
          </w:p>
          <w:p w14:paraId="5374ADF6" w14:textId="77777777" w:rsidR="00CA0090" w:rsidRPr="00A662C0" w:rsidRDefault="00CA0090" w:rsidP="00CA0090">
            <w:pPr>
              <w:rPr>
                <w:color w:val="000000" w:themeColor="text1"/>
                <w:sz w:val="22"/>
                <w:szCs w:val="22"/>
              </w:rPr>
            </w:pPr>
            <w:r w:rsidRPr="00A662C0">
              <w:rPr>
                <w:color w:val="000000" w:themeColor="text1"/>
                <w:sz w:val="22"/>
                <w:szCs w:val="22"/>
              </w:rPr>
              <w:t xml:space="preserve">Tel : </w:t>
            </w:r>
          </w:p>
          <w:p w14:paraId="3E42997F" w14:textId="77777777" w:rsidR="00CA0090" w:rsidRPr="00A662C0" w:rsidRDefault="00CA0090" w:rsidP="00CA0090">
            <w:pPr>
              <w:rPr>
                <w:color w:val="000000" w:themeColor="text1"/>
                <w:sz w:val="22"/>
                <w:szCs w:val="22"/>
              </w:rPr>
            </w:pPr>
            <w:r w:rsidRPr="00A662C0">
              <w:rPr>
                <w:color w:val="000000" w:themeColor="text1"/>
                <w:sz w:val="22"/>
                <w:szCs w:val="22"/>
              </w:rPr>
              <w:t xml:space="preserve">E-Mail : </w:t>
            </w:r>
          </w:p>
          <w:p w14:paraId="2B6ACDEF" w14:textId="0E8CC8B4" w:rsidR="00180EDD" w:rsidRPr="00A662C0" w:rsidRDefault="00C07C80" w:rsidP="00CA0090">
            <w:pPr>
              <w:rPr>
                <w:color w:val="000000" w:themeColor="text1"/>
                <w:sz w:val="22"/>
                <w:szCs w:val="22"/>
              </w:rPr>
            </w:pPr>
            <w:r w:rsidRPr="00A662C0">
              <w:rPr>
                <w:color w:val="000000" w:themeColor="text1"/>
                <w:sz w:val="22"/>
                <w:szCs w:val="22"/>
              </w:rPr>
              <w:t xml:space="preserve">UMR </w:t>
            </w:r>
            <w:r w:rsidR="00180EDD" w:rsidRPr="00A662C0">
              <w:rPr>
                <w:color w:val="000000" w:themeColor="text1"/>
                <w:sz w:val="22"/>
                <w:szCs w:val="22"/>
              </w:rPr>
              <w:t xml:space="preserve">du périmètre de l’ISFIN : </w:t>
            </w:r>
          </w:p>
          <w:p w14:paraId="1C0782E4" w14:textId="253D0A9C" w:rsidR="00CA0090" w:rsidRPr="00A662C0" w:rsidRDefault="00180EDD" w:rsidP="00CA0090">
            <w:pPr>
              <w:rPr>
                <w:color w:val="000000" w:themeColor="text1"/>
                <w:sz w:val="22"/>
                <w:szCs w:val="22"/>
              </w:rPr>
            </w:pPr>
            <w:r w:rsidRPr="00A662C0">
              <w:rPr>
                <w:color w:val="000000" w:themeColor="text1"/>
                <w:sz w:val="22"/>
                <w:szCs w:val="22"/>
              </w:rPr>
              <w:t>E</w:t>
            </w:r>
            <w:r w:rsidR="00CA0090" w:rsidRPr="00A662C0">
              <w:rPr>
                <w:color w:val="000000" w:themeColor="text1"/>
                <w:sz w:val="22"/>
                <w:szCs w:val="22"/>
              </w:rPr>
              <w:t xml:space="preserve">quipe </w:t>
            </w:r>
            <w:r w:rsidRPr="00A662C0">
              <w:rPr>
                <w:color w:val="000000" w:themeColor="text1"/>
                <w:sz w:val="22"/>
                <w:szCs w:val="22"/>
              </w:rPr>
              <w:t xml:space="preserve">de recherche </w:t>
            </w:r>
            <w:r w:rsidR="00CA0090" w:rsidRPr="00A662C0">
              <w:rPr>
                <w:color w:val="000000" w:themeColor="text1"/>
                <w:sz w:val="22"/>
                <w:szCs w:val="22"/>
              </w:rPr>
              <w:t>:</w:t>
            </w:r>
          </w:p>
          <w:p w14:paraId="673531ED" w14:textId="77777777" w:rsidR="00CA0090" w:rsidRPr="00A662C0" w:rsidRDefault="00CA0090" w:rsidP="00CA0090">
            <w:pPr>
              <w:rPr>
                <w:color w:val="000000" w:themeColor="text1"/>
                <w:sz w:val="22"/>
                <w:szCs w:val="22"/>
              </w:rPr>
            </w:pPr>
          </w:p>
          <w:p w14:paraId="7EC94DC6" w14:textId="77777777" w:rsidR="00CA0090" w:rsidRPr="00A662C0" w:rsidRDefault="00CA0090" w:rsidP="00AE7971">
            <w:pPr>
              <w:pStyle w:val="Paragraphedeliste"/>
              <w:rPr>
                <w:b/>
                <w:color w:val="0070C0"/>
                <w:sz w:val="22"/>
                <w:szCs w:val="22"/>
              </w:rPr>
            </w:pPr>
          </w:p>
        </w:tc>
      </w:tr>
    </w:tbl>
    <w:p w14:paraId="6D70CA8B" w14:textId="72F0E252" w:rsidR="00A41292" w:rsidRPr="00A662C0" w:rsidRDefault="00180EDD" w:rsidP="006A2F04">
      <w:pPr>
        <w:pStyle w:val="Paragraphedeliste"/>
        <w:numPr>
          <w:ilvl w:val="0"/>
          <w:numId w:val="26"/>
        </w:numPr>
        <w:rPr>
          <w:b/>
          <w:color w:val="0070C0"/>
          <w:sz w:val="22"/>
          <w:szCs w:val="22"/>
        </w:rPr>
      </w:pPr>
      <w:r w:rsidRPr="00A662C0">
        <w:rPr>
          <w:b/>
          <w:color w:val="0070C0"/>
          <w:sz w:val="22"/>
          <w:szCs w:val="22"/>
        </w:rPr>
        <w:t xml:space="preserve">Autre(s) </w:t>
      </w:r>
      <w:r w:rsidR="00593C21" w:rsidRPr="00A662C0">
        <w:rPr>
          <w:b/>
          <w:color w:val="0070C0"/>
          <w:sz w:val="22"/>
          <w:szCs w:val="22"/>
        </w:rPr>
        <w:t>UMR impliquée</w:t>
      </w:r>
      <w:r w:rsidR="00CD08CA" w:rsidRPr="00A662C0">
        <w:rPr>
          <w:b/>
          <w:color w:val="0070C0"/>
          <w:sz w:val="22"/>
          <w:szCs w:val="22"/>
        </w:rPr>
        <w:t>(</w:t>
      </w:r>
      <w:r w:rsidR="00593C21" w:rsidRPr="00A662C0">
        <w:rPr>
          <w:b/>
          <w:color w:val="0070C0"/>
          <w:sz w:val="22"/>
          <w:szCs w:val="22"/>
        </w:rPr>
        <w:t>s</w:t>
      </w:r>
      <w:r w:rsidR="00CD08CA" w:rsidRPr="00A662C0">
        <w:rPr>
          <w:b/>
          <w:color w:val="0070C0"/>
          <w:sz w:val="22"/>
          <w:szCs w:val="22"/>
        </w:rPr>
        <w:t>)</w:t>
      </w:r>
      <w:r w:rsidRPr="00A662C0">
        <w:rPr>
          <w:b/>
          <w:color w:val="0070C0"/>
          <w:sz w:val="22"/>
          <w:szCs w:val="22"/>
        </w:rPr>
        <w:t xml:space="preserve"> </w:t>
      </w:r>
      <w:r w:rsidR="001C016E" w:rsidRPr="00A662C0">
        <w:rPr>
          <w:color w:val="0070C0"/>
          <w:sz w:val="22"/>
          <w:szCs w:val="22"/>
        </w:rPr>
        <w:t>(à cocher)</w:t>
      </w:r>
      <w:r w:rsidR="006D1457" w:rsidRPr="00A662C0">
        <w:rPr>
          <w:color w:val="0070C0"/>
          <w:sz w:val="22"/>
          <w:szCs w:val="22"/>
        </w:rPr>
        <w:t xml:space="preserve"> </w:t>
      </w:r>
      <w:r w:rsidR="00EB4B7A" w:rsidRPr="00A662C0">
        <w:rPr>
          <w:b/>
          <w:color w:val="0070C0"/>
          <w:sz w:val="22"/>
          <w:szCs w:val="22"/>
        </w:rPr>
        <w:t xml:space="preserve">: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268"/>
        <w:gridCol w:w="4100"/>
      </w:tblGrid>
      <w:tr w:rsidR="00F6401A" w:rsidRPr="00A662C0" w14:paraId="666C7F08" w14:textId="77777777" w:rsidTr="00593C21">
        <w:tc>
          <w:tcPr>
            <w:tcW w:w="2694" w:type="dxa"/>
          </w:tcPr>
          <w:p w14:paraId="1B172073" w14:textId="77777777" w:rsidR="00F6401A" w:rsidRPr="00A662C0" w:rsidRDefault="00000000" w:rsidP="00F6401A">
            <w:pPr>
              <w:pStyle w:val="Paragraphedeliste"/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color w:val="000000" w:themeColor="text1"/>
                  <w:sz w:val="22"/>
                  <w:szCs w:val="22"/>
                </w:rPr>
                <w:id w:val="-22900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0090" w:rsidRPr="00A662C0">
                  <w:rPr>
                    <w:rFonts w:ascii="MS Gothic" w:eastAsia="MS Gothic" w:hAnsi="MS Gothic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F6401A" w:rsidRPr="00A662C0">
              <w:rPr>
                <w:color w:val="000000" w:themeColor="text1"/>
                <w:sz w:val="22"/>
                <w:szCs w:val="22"/>
              </w:rPr>
              <w:t>PIIM</w:t>
            </w:r>
          </w:p>
          <w:p w14:paraId="61448942" w14:textId="77777777" w:rsidR="00F6401A" w:rsidRPr="00A662C0" w:rsidRDefault="00000000" w:rsidP="00F6401A">
            <w:pPr>
              <w:pStyle w:val="Paragraphedeliste"/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color w:val="000000" w:themeColor="text1"/>
                  <w:sz w:val="22"/>
                  <w:szCs w:val="22"/>
                </w:rPr>
                <w:id w:val="-1889255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401A" w:rsidRPr="00A662C0">
                  <w:rPr>
                    <w:rFonts w:ascii="MS Gothic" w:eastAsia="MS Gothic" w:hAnsi="MS Gothic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F6401A" w:rsidRPr="00A662C0">
              <w:rPr>
                <w:color w:val="000000" w:themeColor="text1"/>
                <w:sz w:val="22"/>
                <w:szCs w:val="22"/>
              </w:rPr>
              <w:t>IM2NP</w:t>
            </w:r>
          </w:p>
          <w:p w14:paraId="1D528CA2" w14:textId="77777777" w:rsidR="00F6401A" w:rsidRPr="00A662C0" w:rsidRDefault="00000000" w:rsidP="00F6401A">
            <w:pPr>
              <w:pStyle w:val="Paragraphedeliste"/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color w:val="000000" w:themeColor="text1"/>
                  <w:sz w:val="22"/>
                  <w:szCs w:val="22"/>
                </w:rPr>
                <w:id w:val="-827434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401A" w:rsidRPr="00A662C0">
                  <w:rPr>
                    <w:rFonts w:ascii="MS Gothic" w:eastAsia="MS Gothic" w:hAnsi="MS Gothic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F6401A" w:rsidRPr="00A662C0">
              <w:rPr>
                <w:color w:val="000000" w:themeColor="text1"/>
                <w:sz w:val="22"/>
                <w:szCs w:val="22"/>
              </w:rPr>
              <w:t>LMA</w:t>
            </w:r>
          </w:p>
          <w:p w14:paraId="02E9ECA9" w14:textId="77777777" w:rsidR="00F6401A" w:rsidRPr="00A662C0" w:rsidRDefault="00F6401A" w:rsidP="00F6401A">
            <w:pPr>
              <w:pStyle w:val="Paragraphedelist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328BFA6" w14:textId="77777777" w:rsidR="00593C21" w:rsidRPr="00A662C0" w:rsidRDefault="00000000" w:rsidP="00593C21">
            <w:pPr>
              <w:pStyle w:val="Paragraphedeliste"/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color w:val="000000" w:themeColor="text1"/>
                  <w:sz w:val="22"/>
                  <w:szCs w:val="22"/>
                </w:rPr>
                <w:id w:val="-1452008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C21" w:rsidRPr="00A662C0">
                  <w:rPr>
                    <w:rFonts w:ascii="MS Gothic" w:eastAsia="MS Gothic" w:hAnsi="MS Gothic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593C21" w:rsidRPr="00A662C0">
              <w:rPr>
                <w:color w:val="000000" w:themeColor="text1"/>
                <w:sz w:val="22"/>
                <w:szCs w:val="22"/>
              </w:rPr>
              <w:t>IUSTI</w:t>
            </w:r>
          </w:p>
          <w:p w14:paraId="2D4D1C40" w14:textId="77777777" w:rsidR="00593C21" w:rsidRPr="00A662C0" w:rsidRDefault="00000000" w:rsidP="00593C21">
            <w:pPr>
              <w:pStyle w:val="Paragraphedeliste"/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color w:val="000000" w:themeColor="text1"/>
                  <w:sz w:val="22"/>
                  <w:szCs w:val="22"/>
                </w:rPr>
                <w:id w:val="-1235313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C21" w:rsidRPr="00A662C0">
                  <w:rPr>
                    <w:rFonts w:ascii="MS Gothic" w:eastAsia="MS Gothic" w:hAnsi="MS Gothic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593C21" w:rsidRPr="00A662C0">
              <w:rPr>
                <w:color w:val="000000" w:themeColor="text1"/>
                <w:sz w:val="22"/>
                <w:szCs w:val="22"/>
              </w:rPr>
              <w:t>M2P2</w:t>
            </w:r>
          </w:p>
          <w:p w14:paraId="02417EAC" w14:textId="5D7B6DF4" w:rsidR="00593C21" w:rsidRPr="00A662C0" w:rsidRDefault="00000000" w:rsidP="00593C21">
            <w:pPr>
              <w:pStyle w:val="Paragraphedeliste"/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color w:val="000000" w:themeColor="text1"/>
                  <w:sz w:val="22"/>
                  <w:szCs w:val="22"/>
                </w:rPr>
                <w:id w:val="-2113579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C21" w:rsidRPr="00A662C0">
                  <w:rPr>
                    <w:rFonts w:ascii="MS Gothic" w:eastAsia="MS Gothic" w:hAnsi="MS Gothic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593C21" w:rsidRPr="00A662C0">
              <w:rPr>
                <w:color w:val="000000" w:themeColor="text1"/>
                <w:sz w:val="22"/>
                <w:szCs w:val="22"/>
              </w:rPr>
              <w:t>I2M</w:t>
            </w:r>
          </w:p>
          <w:p w14:paraId="176506E4" w14:textId="32FCF877" w:rsidR="00180EDD" w:rsidRPr="00A662C0" w:rsidRDefault="00000000" w:rsidP="00180EDD">
            <w:pPr>
              <w:pStyle w:val="Paragraphedeliste"/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color w:val="000000" w:themeColor="text1"/>
                  <w:sz w:val="22"/>
                  <w:szCs w:val="22"/>
                </w:rPr>
                <w:id w:val="-928033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0EDD" w:rsidRPr="00A662C0">
                  <w:rPr>
                    <w:rFonts w:ascii="MS Gothic" w:eastAsia="MS Gothic" w:hAnsi="MS Gothic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180EDD" w:rsidRPr="00A662C0">
              <w:rPr>
                <w:color w:val="000000" w:themeColor="text1"/>
                <w:sz w:val="22"/>
                <w:szCs w:val="22"/>
              </w:rPr>
              <w:t>FRESNEL</w:t>
            </w:r>
          </w:p>
          <w:p w14:paraId="63361696" w14:textId="77777777" w:rsidR="00180EDD" w:rsidRPr="00A662C0" w:rsidRDefault="00180EDD" w:rsidP="00593C21">
            <w:pPr>
              <w:pStyle w:val="Paragraphedeliste"/>
              <w:rPr>
                <w:color w:val="000000" w:themeColor="text1"/>
                <w:sz w:val="22"/>
                <w:szCs w:val="22"/>
              </w:rPr>
            </w:pPr>
          </w:p>
          <w:p w14:paraId="25A54189" w14:textId="77777777" w:rsidR="00593C21" w:rsidRPr="00A662C0" w:rsidRDefault="00593C21" w:rsidP="00593C21">
            <w:pPr>
              <w:pStyle w:val="Paragraphedeliste"/>
              <w:rPr>
                <w:b/>
                <w:color w:val="0070C0"/>
                <w:sz w:val="22"/>
                <w:szCs w:val="22"/>
              </w:rPr>
            </w:pPr>
          </w:p>
        </w:tc>
        <w:tc>
          <w:tcPr>
            <w:tcW w:w="4100" w:type="dxa"/>
          </w:tcPr>
          <w:p w14:paraId="4FCFEF53" w14:textId="77777777" w:rsidR="00593C21" w:rsidRPr="00A662C0" w:rsidRDefault="00000000" w:rsidP="00593C21">
            <w:pPr>
              <w:pStyle w:val="Paragraphedeliste"/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color w:val="000000" w:themeColor="text1"/>
                  <w:sz w:val="22"/>
                  <w:szCs w:val="22"/>
                </w:rPr>
                <w:id w:val="81730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C21" w:rsidRPr="00A662C0">
                  <w:rPr>
                    <w:rFonts w:ascii="MS Gothic" w:eastAsia="MS Gothic" w:hAnsi="MS Gothic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593C21" w:rsidRPr="00A662C0">
              <w:rPr>
                <w:color w:val="000000" w:themeColor="text1"/>
                <w:sz w:val="22"/>
                <w:szCs w:val="22"/>
              </w:rPr>
              <w:t>CPT</w:t>
            </w:r>
          </w:p>
          <w:p w14:paraId="771D29BA" w14:textId="442F7EDE" w:rsidR="00593C21" w:rsidRPr="00A662C0" w:rsidRDefault="00000000" w:rsidP="00593C21">
            <w:pPr>
              <w:pStyle w:val="Paragraphedeliste"/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color w:val="000000" w:themeColor="text1"/>
                  <w:sz w:val="22"/>
                  <w:szCs w:val="22"/>
                </w:rPr>
                <w:id w:val="-1017928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C21" w:rsidRPr="00A662C0">
                  <w:rPr>
                    <w:rFonts w:ascii="MS Gothic" w:eastAsia="MS Gothic" w:hAnsi="MS Gothic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180EDD" w:rsidRPr="00A662C0">
              <w:rPr>
                <w:color w:val="000000" w:themeColor="text1"/>
                <w:sz w:val="22"/>
                <w:szCs w:val="22"/>
              </w:rPr>
              <w:t xml:space="preserve">MESOPOLHIS </w:t>
            </w:r>
          </w:p>
          <w:p w14:paraId="34D6B7F6" w14:textId="77777777" w:rsidR="00593C21" w:rsidRPr="00A662C0" w:rsidRDefault="00000000" w:rsidP="00593C21">
            <w:pPr>
              <w:pStyle w:val="Paragraphedeliste"/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color w:val="000000" w:themeColor="text1"/>
                  <w:sz w:val="22"/>
                  <w:szCs w:val="22"/>
                </w:rPr>
                <w:id w:val="536170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C21" w:rsidRPr="00A662C0">
                  <w:rPr>
                    <w:rFonts w:ascii="MS Gothic" w:eastAsia="MS Gothic" w:hAnsi="MS Gothic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593C21" w:rsidRPr="00A662C0">
              <w:rPr>
                <w:color w:val="000000" w:themeColor="text1"/>
                <w:sz w:val="22"/>
                <w:szCs w:val="22"/>
              </w:rPr>
              <w:t>DICE</w:t>
            </w:r>
          </w:p>
          <w:p w14:paraId="635166DC" w14:textId="0E36EE6A" w:rsidR="00180EDD" w:rsidRPr="00A662C0" w:rsidRDefault="00000000" w:rsidP="00180EDD">
            <w:pPr>
              <w:pStyle w:val="Paragraphedeliste"/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color w:val="000000" w:themeColor="text1"/>
                  <w:sz w:val="22"/>
                  <w:szCs w:val="22"/>
                </w:rPr>
                <w:id w:val="-1364513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0EDD" w:rsidRPr="00A662C0">
                  <w:rPr>
                    <w:rFonts w:ascii="MS Gothic" w:eastAsia="MS Gothic" w:hAnsi="MS Gothic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180EDD" w:rsidRPr="00A662C0">
              <w:rPr>
                <w:color w:val="000000" w:themeColor="text1"/>
                <w:sz w:val="22"/>
                <w:szCs w:val="22"/>
              </w:rPr>
              <w:t xml:space="preserve">Autre(s) à préciser : </w:t>
            </w:r>
          </w:p>
          <w:p w14:paraId="2C5C27B8" w14:textId="77777777" w:rsidR="00F6401A" w:rsidRPr="00A662C0" w:rsidRDefault="00F6401A">
            <w:pPr>
              <w:rPr>
                <w:b/>
                <w:color w:val="0070C0"/>
                <w:sz w:val="22"/>
                <w:szCs w:val="22"/>
              </w:rPr>
            </w:pPr>
          </w:p>
        </w:tc>
      </w:tr>
    </w:tbl>
    <w:p w14:paraId="6B5230CB" w14:textId="77777777" w:rsidR="00EB4B7A" w:rsidRPr="00A662C0" w:rsidRDefault="00EB4B7A">
      <w:pPr>
        <w:rPr>
          <w:b/>
          <w:color w:val="0070C0"/>
          <w:sz w:val="22"/>
          <w:szCs w:val="22"/>
        </w:rPr>
      </w:pPr>
    </w:p>
    <w:p w14:paraId="4B26C23F" w14:textId="2A46CBAA" w:rsidR="00EB4B7A" w:rsidRPr="00A662C0" w:rsidRDefault="00EB4B7A" w:rsidP="006A2F04">
      <w:pPr>
        <w:pStyle w:val="Paragraphedeliste"/>
        <w:numPr>
          <w:ilvl w:val="0"/>
          <w:numId w:val="26"/>
        </w:numPr>
        <w:rPr>
          <w:b/>
          <w:color w:val="0070C0"/>
          <w:sz w:val="22"/>
          <w:szCs w:val="22"/>
        </w:rPr>
      </w:pPr>
      <w:r w:rsidRPr="00A662C0">
        <w:rPr>
          <w:b/>
          <w:color w:val="0070C0"/>
          <w:sz w:val="22"/>
          <w:szCs w:val="22"/>
        </w:rPr>
        <w:t>Partenaire(s) impliqué(s)</w:t>
      </w:r>
      <w:r w:rsidR="001C016E" w:rsidRPr="00A662C0">
        <w:rPr>
          <w:b/>
          <w:color w:val="0070C0"/>
          <w:sz w:val="22"/>
          <w:szCs w:val="22"/>
        </w:rPr>
        <w:t xml:space="preserve"> </w:t>
      </w:r>
      <w:r w:rsidR="001C016E" w:rsidRPr="00A662C0">
        <w:rPr>
          <w:color w:val="0070C0"/>
          <w:sz w:val="22"/>
          <w:szCs w:val="22"/>
        </w:rPr>
        <w:t>(à cocher)</w:t>
      </w:r>
      <w:r w:rsidRPr="00A662C0">
        <w:rPr>
          <w:b/>
          <w:color w:val="0070C0"/>
          <w:sz w:val="22"/>
          <w:szCs w:val="22"/>
        </w:rPr>
        <w:t xml:space="preserve"> : </w:t>
      </w:r>
    </w:p>
    <w:tbl>
      <w:tblPr>
        <w:tblStyle w:val="Grilledutableau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268"/>
        <w:gridCol w:w="4677"/>
      </w:tblGrid>
      <w:tr w:rsidR="00593C21" w:rsidRPr="00A662C0" w14:paraId="6077C0C4" w14:textId="77777777" w:rsidTr="00593C21">
        <w:tc>
          <w:tcPr>
            <w:tcW w:w="2694" w:type="dxa"/>
          </w:tcPr>
          <w:p w14:paraId="28F6D74F" w14:textId="242FA478" w:rsidR="00593C21" w:rsidRPr="00A662C0" w:rsidRDefault="00000000" w:rsidP="00593C21">
            <w:pPr>
              <w:pStyle w:val="Paragraphedeliste"/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color w:val="000000" w:themeColor="text1"/>
                  <w:sz w:val="22"/>
                  <w:szCs w:val="22"/>
                </w:rPr>
                <w:id w:val="1149092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1FED" w:rsidRPr="00A662C0">
                  <w:rPr>
                    <w:rFonts w:ascii="MS Gothic" w:eastAsia="MS Gothic" w:hAnsi="MS Gothic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593C21" w:rsidRPr="00A662C0">
              <w:rPr>
                <w:color w:val="000000" w:themeColor="text1"/>
                <w:sz w:val="22"/>
                <w:szCs w:val="22"/>
              </w:rPr>
              <w:t>CEA IRFM</w:t>
            </w:r>
          </w:p>
          <w:p w14:paraId="20AEC52C" w14:textId="77777777" w:rsidR="00593C21" w:rsidRPr="00A662C0" w:rsidRDefault="00000000" w:rsidP="00593C21">
            <w:pPr>
              <w:pStyle w:val="Paragraphedeliste"/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color w:val="000000" w:themeColor="text1"/>
                  <w:sz w:val="22"/>
                  <w:szCs w:val="22"/>
                </w:rPr>
                <w:id w:val="-316347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C21" w:rsidRPr="00A662C0">
                  <w:rPr>
                    <w:rFonts w:ascii="MS Gothic" w:eastAsia="MS Gothic" w:hAnsi="MS Gothic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593C21" w:rsidRPr="00A662C0">
              <w:rPr>
                <w:color w:val="000000" w:themeColor="text1"/>
                <w:sz w:val="22"/>
                <w:szCs w:val="22"/>
              </w:rPr>
              <w:t>CEA IRESNE</w:t>
            </w:r>
          </w:p>
          <w:p w14:paraId="6BCEE9CC" w14:textId="77777777" w:rsidR="00593C21" w:rsidRPr="00A662C0" w:rsidRDefault="00593C21" w:rsidP="00AE7971">
            <w:pPr>
              <w:pStyle w:val="Paragraphedelist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BEC1584" w14:textId="6B858E14" w:rsidR="00593C21" w:rsidRPr="00A662C0" w:rsidRDefault="00000000" w:rsidP="00593C21">
            <w:pPr>
              <w:pStyle w:val="Paragraphedeliste"/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color w:val="000000" w:themeColor="text1"/>
                  <w:sz w:val="22"/>
                  <w:szCs w:val="22"/>
                </w:rPr>
                <w:id w:val="-139127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C21" w:rsidRPr="00A662C0">
                  <w:rPr>
                    <w:rFonts w:ascii="MS Gothic" w:eastAsia="MS Gothic" w:hAnsi="MS Gothic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630933" w:rsidRPr="00A662C0">
              <w:rPr>
                <w:color w:val="000000" w:themeColor="text1"/>
                <w:sz w:val="22"/>
                <w:szCs w:val="22"/>
              </w:rPr>
              <w:t>ASNR</w:t>
            </w:r>
          </w:p>
          <w:p w14:paraId="2B026410" w14:textId="77777777" w:rsidR="00593C21" w:rsidRPr="00A662C0" w:rsidRDefault="00000000" w:rsidP="00593C21">
            <w:pPr>
              <w:pStyle w:val="Paragraphedeliste"/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color w:val="000000" w:themeColor="text1"/>
                  <w:sz w:val="22"/>
                  <w:szCs w:val="22"/>
                </w:rPr>
                <w:id w:val="-347877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C21" w:rsidRPr="00A662C0">
                  <w:rPr>
                    <w:rFonts w:ascii="MS Gothic" w:eastAsia="MS Gothic" w:hAnsi="MS Gothic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593C21" w:rsidRPr="00A662C0">
              <w:rPr>
                <w:color w:val="000000" w:themeColor="text1"/>
                <w:sz w:val="22"/>
                <w:szCs w:val="22"/>
              </w:rPr>
              <w:t>ITER org</w:t>
            </w:r>
          </w:p>
          <w:p w14:paraId="15C57E13" w14:textId="77777777" w:rsidR="00593C21" w:rsidRPr="00A662C0" w:rsidRDefault="00593C21" w:rsidP="00AE7971">
            <w:pPr>
              <w:pStyle w:val="Paragraphedeliste"/>
              <w:rPr>
                <w:b/>
                <w:color w:val="0070C0"/>
                <w:sz w:val="22"/>
                <w:szCs w:val="22"/>
              </w:rPr>
            </w:pPr>
          </w:p>
        </w:tc>
        <w:tc>
          <w:tcPr>
            <w:tcW w:w="4677" w:type="dxa"/>
          </w:tcPr>
          <w:p w14:paraId="00995182" w14:textId="77777777" w:rsidR="00601FED" w:rsidRPr="00A662C0" w:rsidRDefault="00000000" w:rsidP="00563F56">
            <w:pPr>
              <w:pStyle w:val="Paragraphedeliste"/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color w:val="000000" w:themeColor="text1"/>
                  <w:sz w:val="22"/>
                  <w:szCs w:val="22"/>
                </w:rPr>
                <w:id w:val="-599102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1FED" w:rsidRPr="00A662C0">
                  <w:rPr>
                    <w:rFonts w:ascii="MS Gothic" w:eastAsia="MS Gothic" w:hAnsi="MS Gothic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593C21" w:rsidRPr="00A662C0">
              <w:rPr>
                <w:color w:val="000000" w:themeColor="text1"/>
                <w:sz w:val="22"/>
                <w:szCs w:val="22"/>
              </w:rPr>
              <w:t>EDF</w:t>
            </w:r>
          </w:p>
          <w:p w14:paraId="6F2E5B76" w14:textId="1290B0D0" w:rsidR="00593C21" w:rsidRPr="00A662C0" w:rsidRDefault="00000000" w:rsidP="00563F56">
            <w:pPr>
              <w:pStyle w:val="Paragraphedeliste"/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color w:val="000000" w:themeColor="text1"/>
                  <w:sz w:val="22"/>
                  <w:szCs w:val="22"/>
                </w:rPr>
                <w:id w:val="699509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1FED" w:rsidRPr="00A662C0">
                  <w:rPr>
                    <w:rFonts w:ascii="MS Gothic" w:eastAsia="MS Gothic" w:hAnsi="MS Gothic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601FED" w:rsidRPr="00A662C0">
              <w:rPr>
                <w:color w:val="000000" w:themeColor="text1"/>
                <w:sz w:val="22"/>
                <w:szCs w:val="22"/>
              </w:rPr>
              <w:t xml:space="preserve"> Autre(s) à préciser : </w:t>
            </w:r>
          </w:p>
        </w:tc>
      </w:tr>
    </w:tbl>
    <w:p w14:paraId="6D2B05A1" w14:textId="77777777" w:rsidR="00EB4B7A" w:rsidRPr="00A662C0" w:rsidRDefault="00EB4B7A">
      <w:pPr>
        <w:rPr>
          <w:b/>
          <w:color w:val="0070C0"/>
          <w:sz w:val="22"/>
          <w:szCs w:val="22"/>
        </w:rPr>
      </w:pPr>
    </w:p>
    <w:p w14:paraId="2683D6F1" w14:textId="72387669" w:rsidR="00266E9F" w:rsidRPr="00A662C0" w:rsidRDefault="00EB4B7A" w:rsidP="008D2001">
      <w:pPr>
        <w:pStyle w:val="Paragraphedeliste"/>
        <w:numPr>
          <w:ilvl w:val="0"/>
          <w:numId w:val="26"/>
        </w:numPr>
        <w:rPr>
          <w:b/>
          <w:color w:val="0070C0"/>
          <w:sz w:val="22"/>
          <w:szCs w:val="22"/>
        </w:rPr>
      </w:pPr>
      <w:r w:rsidRPr="00A662C0">
        <w:rPr>
          <w:b/>
          <w:color w:val="0070C0"/>
          <w:sz w:val="22"/>
          <w:szCs w:val="22"/>
        </w:rPr>
        <w:t>Axe</w:t>
      </w:r>
      <w:r w:rsidR="00CD08CA" w:rsidRPr="00A662C0">
        <w:rPr>
          <w:b/>
          <w:color w:val="0070C0"/>
          <w:sz w:val="22"/>
          <w:szCs w:val="22"/>
        </w:rPr>
        <w:t>(</w:t>
      </w:r>
      <w:r w:rsidRPr="00A662C0">
        <w:rPr>
          <w:b/>
          <w:color w:val="0070C0"/>
          <w:sz w:val="22"/>
          <w:szCs w:val="22"/>
        </w:rPr>
        <w:t>s</w:t>
      </w:r>
      <w:r w:rsidR="00CD08CA" w:rsidRPr="00A662C0">
        <w:rPr>
          <w:b/>
          <w:color w:val="0070C0"/>
          <w:sz w:val="22"/>
          <w:szCs w:val="22"/>
        </w:rPr>
        <w:t>)</w:t>
      </w:r>
      <w:r w:rsidRPr="00A662C0">
        <w:rPr>
          <w:b/>
          <w:color w:val="0070C0"/>
          <w:sz w:val="22"/>
          <w:szCs w:val="22"/>
        </w:rPr>
        <w:t xml:space="preserve"> de l’institut concernés</w:t>
      </w:r>
      <w:r w:rsidR="00266E9F" w:rsidRPr="00A662C0">
        <w:rPr>
          <w:b/>
          <w:color w:val="0070C0"/>
          <w:sz w:val="22"/>
          <w:szCs w:val="22"/>
        </w:rPr>
        <w:t xml:space="preserve"> </w:t>
      </w:r>
      <w:r w:rsidR="005E1B2E" w:rsidRPr="00A662C0">
        <w:rPr>
          <w:b/>
          <w:color w:val="0070C0"/>
          <w:sz w:val="22"/>
          <w:szCs w:val="22"/>
        </w:rPr>
        <w:t>(</w:t>
      </w:r>
      <w:hyperlink r:id="rId10" w:history="1">
        <w:r w:rsidR="008D2001" w:rsidRPr="00A662C0">
          <w:rPr>
            <w:rStyle w:val="Lienhypertexte"/>
            <w:b/>
          </w:rPr>
          <w:t>https://institut-isfin.univ-amu.fr/fr/recherche/axes-de-recherche</w:t>
        </w:r>
      </w:hyperlink>
      <w:r w:rsidR="008D2001" w:rsidRPr="00A662C0">
        <w:rPr>
          <w:b/>
        </w:rPr>
        <w:t xml:space="preserve"> </w:t>
      </w:r>
      <w:r w:rsidR="008D2001" w:rsidRPr="00A662C0">
        <w:rPr>
          <w:color w:val="0070C0"/>
        </w:rPr>
        <w:t>(</w:t>
      </w:r>
      <w:r w:rsidR="00E07394" w:rsidRPr="00A662C0">
        <w:rPr>
          <w:color w:val="0070C0"/>
          <w:sz w:val="22"/>
          <w:szCs w:val="22"/>
        </w:rPr>
        <w:t xml:space="preserve">à cocher) </w:t>
      </w:r>
      <w:r w:rsidR="001A1DEC" w:rsidRPr="00A662C0">
        <w:rPr>
          <w:b/>
          <w:color w:val="0070C0"/>
          <w:sz w:val="22"/>
          <w:szCs w:val="22"/>
        </w:rPr>
        <w:t>:</w:t>
      </w:r>
    </w:p>
    <w:p w14:paraId="2AD9B34B" w14:textId="77777777" w:rsidR="00266E9F" w:rsidRPr="00A662C0" w:rsidRDefault="00000000" w:rsidP="00593C21">
      <w:pPr>
        <w:pStyle w:val="Paragraphedeliste"/>
        <w:rPr>
          <w:color w:val="000000" w:themeColor="text1"/>
          <w:sz w:val="22"/>
          <w:szCs w:val="22"/>
        </w:rPr>
      </w:pPr>
      <w:sdt>
        <w:sdtPr>
          <w:rPr>
            <w:color w:val="000000" w:themeColor="text1"/>
            <w:sz w:val="22"/>
            <w:szCs w:val="22"/>
          </w:rPr>
          <w:id w:val="-269631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3C21" w:rsidRPr="00A662C0">
            <w:rPr>
              <w:rFonts w:ascii="MS Gothic" w:eastAsia="MS Gothic" w:hAnsi="MS Gothic" w:hint="eastAsia"/>
              <w:color w:val="000000" w:themeColor="text1"/>
              <w:sz w:val="22"/>
              <w:szCs w:val="22"/>
            </w:rPr>
            <w:t>☐</w:t>
          </w:r>
        </w:sdtContent>
      </w:sdt>
      <w:r w:rsidR="00266E9F" w:rsidRPr="00A662C0">
        <w:rPr>
          <w:color w:val="000000" w:themeColor="text1"/>
          <w:sz w:val="22"/>
          <w:szCs w:val="22"/>
        </w:rPr>
        <w:t xml:space="preserve">Physique des plasmas de bord et interactions plasma paroi  </w:t>
      </w:r>
    </w:p>
    <w:p w14:paraId="7CC0129E" w14:textId="77777777" w:rsidR="00266E9F" w:rsidRPr="00A662C0" w:rsidRDefault="00000000" w:rsidP="00593C21">
      <w:pPr>
        <w:pStyle w:val="Paragraphedeliste"/>
        <w:rPr>
          <w:color w:val="000000" w:themeColor="text1"/>
          <w:sz w:val="22"/>
          <w:szCs w:val="22"/>
        </w:rPr>
      </w:pPr>
      <w:sdt>
        <w:sdtPr>
          <w:rPr>
            <w:color w:val="000000" w:themeColor="text1"/>
            <w:sz w:val="22"/>
            <w:szCs w:val="22"/>
          </w:rPr>
          <w:id w:val="1109705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3C21" w:rsidRPr="00A662C0">
            <w:rPr>
              <w:rFonts w:ascii="MS Gothic" w:eastAsia="MS Gothic" w:hAnsi="MS Gothic" w:hint="eastAsia"/>
              <w:color w:val="000000" w:themeColor="text1"/>
              <w:sz w:val="22"/>
              <w:szCs w:val="22"/>
            </w:rPr>
            <w:t>☐</w:t>
          </w:r>
        </w:sdtContent>
      </w:sdt>
      <w:r w:rsidR="00266E9F" w:rsidRPr="00A662C0">
        <w:rPr>
          <w:color w:val="000000" w:themeColor="text1"/>
          <w:sz w:val="22"/>
          <w:szCs w:val="22"/>
        </w:rPr>
        <w:t xml:space="preserve">Physique du confinement des plasmas magnétisés </w:t>
      </w:r>
    </w:p>
    <w:p w14:paraId="6F973773" w14:textId="77777777" w:rsidR="00266E9F" w:rsidRPr="00A662C0" w:rsidRDefault="00000000" w:rsidP="00593C21">
      <w:pPr>
        <w:pStyle w:val="Paragraphedeliste"/>
        <w:rPr>
          <w:color w:val="000000" w:themeColor="text1"/>
          <w:sz w:val="22"/>
          <w:szCs w:val="22"/>
        </w:rPr>
      </w:pPr>
      <w:sdt>
        <w:sdtPr>
          <w:rPr>
            <w:color w:val="000000" w:themeColor="text1"/>
            <w:sz w:val="22"/>
            <w:szCs w:val="22"/>
          </w:rPr>
          <w:id w:val="-1648198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3C21" w:rsidRPr="00A662C0">
            <w:rPr>
              <w:rFonts w:ascii="MS Gothic" w:eastAsia="MS Gothic" w:hAnsi="MS Gothic" w:hint="eastAsia"/>
              <w:color w:val="000000" w:themeColor="text1"/>
              <w:sz w:val="22"/>
              <w:szCs w:val="22"/>
            </w:rPr>
            <w:t>☐</w:t>
          </w:r>
        </w:sdtContent>
      </w:sdt>
      <w:r w:rsidR="00266E9F" w:rsidRPr="00A662C0">
        <w:rPr>
          <w:color w:val="000000" w:themeColor="text1"/>
          <w:sz w:val="22"/>
          <w:szCs w:val="22"/>
        </w:rPr>
        <w:t xml:space="preserve">Instrumentation et détection nucléaires : capteurs/détecteurs, électronique durcie </w:t>
      </w:r>
    </w:p>
    <w:p w14:paraId="173720F4" w14:textId="77777777" w:rsidR="00266E9F" w:rsidRPr="00A662C0" w:rsidRDefault="00000000" w:rsidP="00593C21">
      <w:pPr>
        <w:pStyle w:val="Paragraphedeliste"/>
        <w:rPr>
          <w:color w:val="000000" w:themeColor="text1"/>
          <w:sz w:val="22"/>
          <w:szCs w:val="22"/>
        </w:rPr>
      </w:pPr>
      <w:sdt>
        <w:sdtPr>
          <w:rPr>
            <w:color w:val="000000" w:themeColor="text1"/>
            <w:sz w:val="22"/>
            <w:szCs w:val="22"/>
          </w:rPr>
          <w:id w:val="1076473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3C21" w:rsidRPr="00A662C0">
            <w:rPr>
              <w:rFonts w:ascii="MS Gothic" w:eastAsia="MS Gothic" w:hAnsi="MS Gothic" w:hint="eastAsia"/>
              <w:color w:val="000000" w:themeColor="text1"/>
              <w:sz w:val="22"/>
              <w:szCs w:val="22"/>
            </w:rPr>
            <w:t>☐</w:t>
          </w:r>
        </w:sdtContent>
      </w:sdt>
      <w:r w:rsidR="00266E9F" w:rsidRPr="00A662C0">
        <w:rPr>
          <w:color w:val="000000" w:themeColor="text1"/>
          <w:sz w:val="22"/>
          <w:szCs w:val="22"/>
        </w:rPr>
        <w:t xml:space="preserve">Matériaux et Structures : caractérisation et modélisation </w:t>
      </w:r>
    </w:p>
    <w:p w14:paraId="38F7F2F4" w14:textId="67A6C197" w:rsidR="00266E9F" w:rsidRPr="00A662C0" w:rsidRDefault="00000000" w:rsidP="00593C21">
      <w:pPr>
        <w:pStyle w:val="Paragraphedeliste"/>
        <w:rPr>
          <w:color w:val="000000" w:themeColor="text1"/>
          <w:sz w:val="22"/>
          <w:szCs w:val="22"/>
        </w:rPr>
      </w:pPr>
      <w:sdt>
        <w:sdtPr>
          <w:rPr>
            <w:color w:val="000000" w:themeColor="text1"/>
            <w:sz w:val="22"/>
            <w:szCs w:val="22"/>
          </w:rPr>
          <w:id w:val="455010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3C21" w:rsidRPr="00A662C0">
            <w:rPr>
              <w:rFonts w:ascii="MS Gothic" w:eastAsia="MS Gothic" w:hAnsi="MS Gothic" w:hint="eastAsia"/>
              <w:color w:val="000000" w:themeColor="text1"/>
              <w:sz w:val="22"/>
              <w:szCs w:val="22"/>
            </w:rPr>
            <w:t>☐</w:t>
          </w:r>
        </w:sdtContent>
      </w:sdt>
      <w:r w:rsidR="00266E9F" w:rsidRPr="00A662C0">
        <w:rPr>
          <w:color w:val="000000" w:themeColor="text1"/>
          <w:sz w:val="22"/>
          <w:szCs w:val="22"/>
        </w:rPr>
        <w:t xml:space="preserve">Diagnostics thermiques et </w:t>
      </w:r>
      <w:r w:rsidR="00F46E0A" w:rsidRPr="00A662C0">
        <w:rPr>
          <w:color w:val="000000" w:themeColor="text1"/>
          <w:sz w:val="22"/>
          <w:szCs w:val="22"/>
        </w:rPr>
        <w:t>caractérisations thermodynamiques</w:t>
      </w:r>
    </w:p>
    <w:p w14:paraId="1B304AF7" w14:textId="04650F33" w:rsidR="00266E9F" w:rsidRPr="00A662C0" w:rsidRDefault="00000000" w:rsidP="00593C21">
      <w:pPr>
        <w:pStyle w:val="Paragraphedeliste"/>
        <w:rPr>
          <w:color w:val="000000" w:themeColor="text1"/>
          <w:sz w:val="22"/>
          <w:szCs w:val="22"/>
        </w:rPr>
      </w:pPr>
      <w:sdt>
        <w:sdtPr>
          <w:rPr>
            <w:color w:val="000000" w:themeColor="text1"/>
            <w:sz w:val="22"/>
            <w:szCs w:val="22"/>
          </w:rPr>
          <w:id w:val="-1442450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3C21" w:rsidRPr="00A662C0">
            <w:rPr>
              <w:rFonts w:ascii="MS Gothic" w:eastAsia="MS Gothic" w:hAnsi="MS Gothic" w:hint="eastAsia"/>
              <w:color w:val="000000" w:themeColor="text1"/>
              <w:sz w:val="22"/>
              <w:szCs w:val="22"/>
            </w:rPr>
            <w:t>☐</w:t>
          </w:r>
        </w:sdtContent>
      </w:sdt>
      <w:r w:rsidR="008D2001" w:rsidRPr="00A662C0">
        <w:rPr>
          <w:color w:val="000000" w:themeColor="text1"/>
          <w:sz w:val="22"/>
          <w:szCs w:val="22"/>
        </w:rPr>
        <w:t>Nucléaire et société</w:t>
      </w:r>
    </w:p>
    <w:p w14:paraId="26B8B4C8" w14:textId="77777777" w:rsidR="00A16CBF" w:rsidRPr="00A662C0" w:rsidRDefault="00A16CBF">
      <w:pPr>
        <w:rPr>
          <w:color w:val="000000" w:themeColor="text1"/>
          <w:sz w:val="22"/>
          <w:szCs w:val="22"/>
        </w:rPr>
      </w:pPr>
    </w:p>
    <w:p w14:paraId="16FC2856" w14:textId="77777777" w:rsidR="00444F4E" w:rsidRPr="00A662C0" w:rsidRDefault="00444F4E" w:rsidP="006A2F04">
      <w:pPr>
        <w:pStyle w:val="Paragraphedeliste"/>
        <w:numPr>
          <w:ilvl w:val="0"/>
          <w:numId w:val="26"/>
        </w:numPr>
        <w:rPr>
          <w:b/>
          <w:color w:val="0070C0"/>
          <w:sz w:val="22"/>
          <w:szCs w:val="22"/>
        </w:rPr>
      </w:pPr>
      <w:r w:rsidRPr="00A662C0">
        <w:rPr>
          <w:b/>
          <w:color w:val="0070C0"/>
          <w:sz w:val="22"/>
          <w:szCs w:val="22"/>
        </w:rPr>
        <w:t xml:space="preserve">Nature </w:t>
      </w:r>
      <w:r w:rsidR="003358A8" w:rsidRPr="00A662C0">
        <w:rPr>
          <w:b/>
          <w:color w:val="0070C0"/>
          <w:sz w:val="22"/>
          <w:szCs w:val="22"/>
        </w:rPr>
        <w:t>des travaux collaboratifs</w:t>
      </w:r>
      <w:r w:rsidRPr="00A662C0">
        <w:rPr>
          <w:b/>
          <w:color w:val="0070C0"/>
          <w:sz w:val="22"/>
          <w:szCs w:val="22"/>
        </w:rPr>
        <w:t> </w:t>
      </w:r>
      <w:r w:rsidRPr="00A662C0">
        <w:rPr>
          <w:color w:val="0070C0"/>
          <w:sz w:val="22"/>
          <w:szCs w:val="22"/>
        </w:rPr>
        <w:t>(à cocher)</w:t>
      </w:r>
      <w:r w:rsidRPr="00A662C0">
        <w:rPr>
          <w:b/>
          <w:color w:val="0070C0"/>
          <w:sz w:val="22"/>
          <w:szCs w:val="22"/>
        </w:rPr>
        <w:t xml:space="preserve"> : </w:t>
      </w:r>
    </w:p>
    <w:p w14:paraId="62A43040" w14:textId="77777777" w:rsidR="00444F4E" w:rsidRPr="00A662C0" w:rsidRDefault="00000000" w:rsidP="00444F4E">
      <w:pPr>
        <w:pStyle w:val="Paragraphedeliste"/>
        <w:rPr>
          <w:color w:val="000000" w:themeColor="text1"/>
          <w:sz w:val="22"/>
          <w:szCs w:val="22"/>
        </w:rPr>
      </w:pPr>
      <w:sdt>
        <w:sdtPr>
          <w:rPr>
            <w:color w:val="000000" w:themeColor="text1"/>
            <w:sz w:val="22"/>
            <w:szCs w:val="22"/>
          </w:rPr>
          <w:id w:val="-1910602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4F4E" w:rsidRPr="00A662C0">
            <w:rPr>
              <w:rFonts w:ascii="MS Gothic" w:eastAsia="MS Gothic" w:hAnsi="MS Gothic" w:hint="eastAsia"/>
              <w:color w:val="000000" w:themeColor="text1"/>
              <w:sz w:val="22"/>
              <w:szCs w:val="22"/>
            </w:rPr>
            <w:t>☐</w:t>
          </w:r>
        </w:sdtContent>
      </w:sdt>
      <w:r w:rsidR="00444F4E" w:rsidRPr="00A662C0">
        <w:rPr>
          <w:color w:val="000000" w:themeColor="text1"/>
          <w:sz w:val="22"/>
          <w:szCs w:val="22"/>
        </w:rPr>
        <w:t xml:space="preserve">Nouvelle collaboration </w:t>
      </w:r>
    </w:p>
    <w:p w14:paraId="4FDBEC41" w14:textId="04189F4C" w:rsidR="00444F4E" w:rsidRPr="00A662C0" w:rsidRDefault="00000000" w:rsidP="00ED58F6">
      <w:pPr>
        <w:ind w:left="360" w:firstLine="348"/>
        <w:rPr>
          <w:color w:val="000000" w:themeColor="text1"/>
          <w:sz w:val="22"/>
          <w:szCs w:val="22"/>
        </w:rPr>
      </w:pPr>
      <w:sdt>
        <w:sdtPr>
          <w:rPr>
            <w:rFonts w:ascii="MS Gothic" w:eastAsia="MS Gothic" w:hAnsi="MS Gothic"/>
            <w:color w:val="000000" w:themeColor="text1"/>
            <w:sz w:val="22"/>
            <w:szCs w:val="22"/>
          </w:rPr>
          <w:id w:val="1179620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58F6" w:rsidRPr="00A662C0">
            <w:rPr>
              <w:rFonts w:ascii="MS Gothic" w:eastAsia="MS Gothic" w:hAnsi="MS Gothic" w:hint="eastAsia"/>
              <w:color w:val="000000" w:themeColor="text1"/>
              <w:sz w:val="22"/>
              <w:szCs w:val="22"/>
            </w:rPr>
            <w:t>☐</w:t>
          </w:r>
        </w:sdtContent>
      </w:sdt>
      <w:r w:rsidR="00444F4E" w:rsidRPr="00A662C0">
        <w:rPr>
          <w:color w:val="000000" w:themeColor="text1"/>
          <w:sz w:val="22"/>
          <w:szCs w:val="22"/>
        </w:rPr>
        <w:t>Renforcement</w:t>
      </w:r>
      <w:r w:rsidR="005B798B" w:rsidRPr="00A662C0">
        <w:rPr>
          <w:color w:val="000000" w:themeColor="text1"/>
          <w:sz w:val="22"/>
          <w:szCs w:val="22"/>
        </w:rPr>
        <w:t>/Extension</w:t>
      </w:r>
      <w:r w:rsidR="00444F4E" w:rsidRPr="00A662C0">
        <w:rPr>
          <w:color w:val="000000" w:themeColor="text1"/>
          <w:sz w:val="22"/>
          <w:szCs w:val="22"/>
        </w:rPr>
        <w:t xml:space="preserve"> d’une collaboration existante </w:t>
      </w:r>
      <w:r w:rsidR="00601FED" w:rsidRPr="00A662C0">
        <w:rPr>
          <w:color w:val="000000" w:themeColor="text1"/>
          <w:sz w:val="22"/>
          <w:szCs w:val="22"/>
        </w:rPr>
        <w:t xml:space="preserve">en intégrant un nouveau partenaire ayant des compétences complémentaires </w:t>
      </w:r>
      <w:r w:rsidR="00444F4E" w:rsidRPr="00A662C0">
        <w:rPr>
          <w:color w:val="000000" w:themeColor="text1"/>
          <w:sz w:val="22"/>
          <w:szCs w:val="22"/>
        </w:rPr>
        <w:t>(préciser)</w:t>
      </w:r>
      <w:r w:rsidR="005B798B" w:rsidRPr="00A662C0">
        <w:rPr>
          <w:color w:val="000000" w:themeColor="text1"/>
          <w:sz w:val="22"/>
          <w:szCs w:val="22"/>
        </w:rPr>
        <w:t xml:space="preserve"> : </w:t>
      </w:r>
    </w:p>
    <w:p w14:paraId="34E484A5" w14:textId="77777777" w:rsidR="00601FED" w:rsidRPr="00A662C0" w:rsidRDefault="00601FED" w:rsidP="00601FED">
      <w:pPr>
        <w:rPr>
          <w:color w:val="000000" w:themeColor="text1"/>
          <w:sz w:val="22"/>
          <w:szCs w:val="22"/>
        </w:rPr>
      </w:pPr>
    </w:p>
    <w:p w14:paraId="73A84170" w14:textId="6DF06095" w:rsidR="00563F56" w:rsidRPr="00A662C0" w:rsidRDefault="00563F56" w:rsidP="00563F56">
      <w:pPr>
        <w:pStyle w:val="Paragraphedeliste"/>
        <w:numPr>
          <w:ilvl w:val="0"/>
          <w:numId w:val="27"/>
        </w:numPr>
        <w:rPr>
          <w:b/>
          <w:color w:val="0070C0"/>
          <w:sz w:val="22"/>
          <w:szCs w:val="22"/>
        </w:rPr>
      </w:pPr>
      <w:r w:rsidRPr="00A662C0">
        <w:rPr>
          <w:b/>
          <w:color w:val="0070C0"/>
          <w:sz w:val="22"/>
          <w:szCs w:val="22"/>
        </w:rPr>
        <w:t xml:space="preserve">Montant HT demandé à l’ISFIN : </w:t>
      </w:r>
    </w:p>
    <w:p w14:paraId="39B618C2" w14:textId="61982E18" w:rsidR="00563F56" w:rsidRPr="00563F56" w:rsidRDefault="00563F56" w:rsidP="00563F56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color w:val="000000" w:themeColor="text1"/>
          <w:sz w:val="22"/>
          <w:szCs w:val="22"/>
        </w:rPr>
      </w:pPr>
      <w:r w:rsidRPr="00563F56">
        <w:rPr>
          <w:color w:val="000000" w:themeColor="text1"/>
          <w:sz w:val="22"/>
          <w:szCs w:val="22"/>
        </w:rPr>
        <w:t>A compléter</w:t>
      </w:r>
    </w:p>
    <w:p w14:paraId="43034DC2" w14:textId="4144A6CA" w:rsidR="00444F4E" w:rsidRDefault="00444F4E" w:rsidP="00EB4B7A">
      <w:pPr>
        <w:rPr>
          <w:b/>
          <w:color w:val="0070C0"/>
          <w:sz w:val="22"/>
          <w:szCs w:val="22"/>
        </w:rPr>
      </w:pPr>
    </w:p>
    <w:p w14:paraId="01BF5D44" w14:textId="2569B0ED" w:rsidR="006B090A" w:rsidRDefault="006B090A" w:rsidP="00EB4B7A">
      <w:pPr>
        <w:rPr>
          <w:b/>
          <w:color w:val="0070C0"/>
          <w:sz w:val="22"/>
          <w:szCs w:val="22"/>
        </w:rPr>
      </w:pPr>
    </w:p>
    <w:p w14:paraId="1720502A" w14:textId="77777777" w:rsidR="006B090A" w:rsidRDefault="006B090A" w:rsidP="00EB4B7A">
      <w:pPr>
        <w:rPr>
          <w:b/>
          <w:color w:val="0070C0"/>
          <w:sz w:val="22"/>
          <w:szCs w:val="22"/>
        </w:rPr>
      </w:pPr>
    </w:p>
    <w:p w14:paraId="093547E2" w14:textId="77777777" w:rsidR="00721ED5" w:rsidRDefault="00721ED5" w:rsidP="00EB4B7A">
      <w:pPr>
        <w:rPr>
          <w:b/>
          <w:color w:val="0070C0"/>
          <w:sz w:val="22"/>
          <w:szCs w:val="22"/>
        </w:rPr>
      </w:pPr>
    </w:p>
    <w:p w14:paraId="6C101FBD" w14:textId="77777777" w:rsidR="00721ED5" w:rsidRDefault="00721ED5" w:rsidP="00EB4B7A">
      <w:pPr>
        <w:rPr>
          <w:b/>
          <w:color w:val="0070C0"/>
          <w:sz w:val="22"/>
          <w:szCs w:val="22"/>
        </w:rPr>
      </w:pPr>
    </w:p>
    <w:p w14:paraId="7B107AA7" w14:textId="77777777" w:rsidR="00721ED5" w:rsidRDefault="00721ED5" w:rsidP="00EB4B7A">
      <w:pPr>
        <w:rPr>
          <w:b/>
          <w:color w:val="0070C0"/>
          <w:sz w:val="22"/>
          <w:szCs w:val="22"/>
        </w:rPr>
      </w:pPr>
    </w:p>
    <w:p w14:paraId="6D2651DB" w14:textId="77777777" w:rsidR="00721ED5" w:rsidRDefault="00721ED5" w:rsidP="00EB4B7A">
      <w:pPr>
        <w:rPr>
          <w:b/>
          <w:color w:val="0070C0"/>
          <w:sz w:val="22"/>
          <w:szCs w:val="22"/>
        </w:rPr>
      </w:pPr>
    </w:p>
    <w:p w14:paraId="7D159A90" w14:textId="3BDF13D0" w:rsidR="00721ED5" w:rsidRDefault="00D52882" w:rsidP="00837008">
      <w:pPr>
        <w:pStyle w:val="Paragraphedeliste"/>
        <w:numPr>
          <w:ilvl w:val="0"/>
          <w:numId w:val="26"/>
        </w:numPr>
        <w:rPr>
          <w:b/>
          <w:color w:val="0070C0"/>
          <w:sz w:val="22"/>
          <w:szCs w:val="22"/>
        </w:rPr>
      </w:pPr>
      <w:r w:rsidRPr="00920F50">
        <w:rPr>
          <w:b/>
          <w:color w:val="0070C0"/>
          <w:sz w:val="22"/>
          <w:szCs w:val="22"/>
        </w:rPr>
        <w:t>Membres permanents d</w:t>
      </w:r>
      <w:r w:rsidR="004117D2">
        <w:rPr>
          <w:b/>
          <w:color w:val="0070C0"/>
          <w:sz w:val="22"/>
          <w:szCs w:val="22"/>
        </w:rPr>
        <w:t>ans le périmètre et hors périmètre de</w:t>
      </w:r>
      <w:r w:rsidRPr="00920F50">
        <w:rPr>
          <w:b/>
          <w:color w:val="0070C0"/>
          <w:sz w:val="22"/>
          <w:szCs w:val="22"/>
        </w:rPr>
        <w:t xml:space="preserve"> l’ISFIN et des partenaires impliqués</w:t>
      </w:r>
      <w:r w:rsidR="00563F56">
        <w:rPr>
          <w:b/>
          <w:color w:val="0070C0"/>
          <w:sz w:val="22"/>
          <w:szCs w:val="22"/>
        </w:rPr>
        <w:t xml:space="preserve"> </w:t>
      </w:r>
      <w:r w:rsidR="00563F56" w:rsidRPr="00563F56">
        <w:rPr>
          <w:color w:val="0070C0"/>
          <w:sz w:val="22"/>
          <w:szCs w:val="22"/>
        </w:rPr>
        <w:t>(ajouter des lignes le cas échéant)</w:t>
      </w:r>
      <w:r w:rsidRPr="00920F50">
        <w:rPr>
          <w:b/>
          <w:color w:val="0070C0"/>
          <w:sz w:val="22"/>
          <w:szCs w:val="22"/>
        </w:rPr>
        <w:t xml:space="preserve"> : </w:t>
      </w:r>
    </w:p>
    <w:p w14:paraId="643B42BA" w14:textId="77777777" w:rsidR="00721ED5" w:rsidRPr="00721ED5" w:rsidRDefault="00721ED5" w:rsidP="00721ED5"/>
    <w:tbl>
      <w:tblPr>
        <w:tblStyle w:val="Grilledutableau"/>
        <w:tblW w:w="9062" w:type="dxa"/>
        <w:tblLook w:val="04A0" w:firstRow="1" w:lastRow="0" w:firstColumn="1" w:lastColumn="0" w:noHBand="0" w:noVBand="1"/>
      </w:tblPr>
      <w:tblGrid>
        <w:gridCol w:w="2200"/>
        <w:gridCol w:w="3643"/>
        <w:gridCol w:w="3219"/>
      </w:tblGrid>
      <w:tr w:rsidR="00D52882" w:rsidRPr="00920F50" w14:paraId="01D5A7D3" w14:textId="77777777" w:rsidTr="00AE7971">
        <w:tc>
          <w:tcPr>
            <w:tcW w:w="2200" w:type="dxa"/>
            <w:shd w:val="clear" w:color="auto" w:fill="9CC2E5" w:themeFill="accent1" w:themeFillTint="99"/>
          </w:tcPr>
          <w:p w14:paraId="28874218" w14:textId="77777777" w:rsidR="00D52882" w:rsidRPr="00920F50" w:rsidRDefault="00D52882" w:rsidP="00AE7971">
            <w:pPr>
              <w:rPr>
                <w:b/>
                <w:color w:val="000000" w:themeColor="text1"/>
                <w:sz w:val="22"/>
                <w:szCs w:val="22"/>
              </w:rPr>
            </w:pPr>
            <w:r w:rsidRPr="00920F50">
              <w:rPr>
                <w:b/>
                <w:color w:val="000000" w:themeColor="text1"/>
                <w:sz w:val="22"/>
                <w:szCs w:val="22"/>
              </w:rPr>
              <w:t>Nom Prénom</w:t>
            </w:r>
          </w:p>
        </w:tc>
        <w:tc>
          <w:tcPr>
            <w:tcW w:w="3643" w:type="dxa"/>
            <w:shd w:val="clear" w:color="auto" w:fill="9CC2E5" w:themeFill="accent1" w:themeFillTint="99"/>
          </w:tcPr>
          <w:p w14:paraId="67FF6331" w14:textId="77777777" w:rsidR="00D52882" w:rsidRPr="00920F50" w:rsidRDefault="00D52882" w:rsidP="00AE7971">
            <w:pPr>
              <w:rPr>
                <w:b/>
                <w:color w:val="000000" w:themeColor="text1"/>
                <w:sz w:val="22"/>
                <w:szCs w:val="22"/>
              </w:rPr>
            </w:pPr>
            <w:r w:rsidRPr="00920F50">
              <w:rPr>
                <w:b/>
                <w:color w:val="000000" w:themeColor="text1"/>
                <w:sz w:val="22"/>
                <w:szCs w:val="22"/>
              </w:rPr>
              <w:t xml:space="preserve">Organisme, laboratoire, équipe </w:t>
            </w:r>
          </w:p>
        </w:tc>
        <w:tc>
          <w:tcPr>
            <w:tcW w:w="3219" w:type="dxa"/>
            <w:shd w:val="clear" w:color="auto" w:fill="9CC2E5" w:themeFill="accent1" w:themeFillTint="99"/>
          </w:tcPr>
          <w:p w14:paraId="4B8D2BC9" w14:textId="77777777" w:rsidR="00D52882" w:rsidRPr="00920F50" w:rsidRDefault="00D52882" w:rsidP="00AE7971">
            <w:pPr>
              <w:rPr>
                <w:b/>
                <w:color w:val="000000" w:themeColor="text1"/>
                <w:sz w:val="22"/>
                <w:szCs w:val="22"/>
              </w:rPr>
            </w:pPr>
            <w:r w:rsidRPr="00920F50">
              <w:rPr>
                <w:b/>
                <w:color w:val="000000" w:themeColor="text1"/>
                <w:sz w:val="22"/>
                <w:szCs w:val="22"/>
              </w:rPr>
              <w:t xml:space="preserve">Compétences </w:t>
            </w:r>
          </w:p>
        </w:tc>
      </w:tr>
      <w:tr w:rsidR="00D52882" w:rsidRPr="00920F50" w14:paraId="20975713" w14:textId="77777777" w:rsidTr="00AE7971">
        <w:trPr>
          <w:trHeight w:val="266"/>
        </w:trPr>
        <w:tc>
          <w:tcPr>
            <w:tcW w:w="2200" w:type="dxa"/>
          </w:tcPr>
          <w:p w14:paraId="7C93E90B" w14:textId="77777777" w:rsidR="00D52882" w:rsidRPr="00920F50" w:rsidRDefault="00D52882" w:rsidP="00AE797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643" w:type="dxa"/>
          </w:tcPr>
          <w:p w14:paraId="51604F52" w14:textId="77777777" w:rsidR="00D52882" w:rsidRPr="00920F50" w:rsidRDefault="00D52882" w:rsidP="00AE797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219" w:type="dxa"/>
          </w:tcPr>
          <w:p w14:paraId="76CFE529" w14:textId="77777777" w:rsidR="00D52882" w:rsidRPr="00920F50" w:rsidRDefault="00D52882" w:rsidP="00AE797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D52882" w:rsidRPr="00920F50" w14:paraId="1D5097FB" w14:textId="77777777" w:rsidTr="00AE7971">
        <w:trPr>
          <w:trHeight w:val="61"/>
        </w:trPr>
        <w:tc>
          <w:tcPr>
            <w:tcW w:w="2200" w:type="dxa"/>
          </w:tcPr>
          <w:p w14:paraId="68F42D12" w14:textId="77777777" w:rsidR="00D52882" w:rsidRPr="00920F50" w:rsidRDefault="00D52882" w:rsidP="00AE797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643" w:type="dxa"/>
          </w:tcPr>
          <w:p w14:paraId="7A71FC14" w14:textId="77777777" w:rsidR="00D52882" w:rsidRPr="00920F50" w:rsidRDefault="00D52882" w:rsidP="00AE797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219" w:type="dxa"/>
          </w:tcPr>
          <w:p w14:paraId="01E084BA" w14:textId="77777777" w:rsidR="00D52882" w:rsidRPr="00920F50" w:rsidRDefault="00D52882" w:rsidP="00AE797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D52882" w:rsidRPr="00920F50" w14:paraId="15578153" w14:textId="77777777" w:rsidTr="00AE7971">
        <w:trPr>
          <w:trHeight w:val="178"/>
        </w:trPr>
        <w:tc>
          <w:tcPr>
            <w:tcW w:w="2200" w:type="dxa"/>
          </w:tcPr>
          <w:p w14:paraId="37E34BCF" w14:textId="77777777" w:rsidR="00D52882" w:rsidRPr="00920F50" w:rsidRDefault="00D52882" w:rsidP="00AE797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643" w:type="dxa"/>
          </w:tcPr>
          <w:p w14:paraId="25E00397" w14:textId="77777777" w:rsidR="00D52882" w:rsidRPr="00920F50" w:rsidRDefault="00D52882" w:rsidP="00AE797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219" w:type="dxa"/>
          </w:tcPr>
          <w:p w14:paraId="1DF684F6" w14:textId="77777777" w:rsidR="00D52882" w:rsidRPr="00920F50" w:rsidRDefault="00D52882" w:rsidP="00AE797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D52882" w:rsidRPr="00920F50" w14:paraId="52B320B3" w14:textId="77777777" w:rsidTr="00AE7971">
        <w:trPr>
          <w:trHeight w:val="178"/>
        </w:trPr>
        <w:tc>
          <w:tcPr>
            <w:tcW w:w="2200" w:type="dxa"/>
          </w:tcPr>
          <w:p w14:paraId="59090A38" w14:textId="77777777" w:rsidR="00D52882" w:rsidRPr="00920F50" w:rsidRDefault="00D52882" w:rsidP="00AE797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643" w:type="dxa"/>
          </w:tcPr>
          <w:p w14:paraId="4AD9E19B" w14:textId="77777777" w:rsidR="00D52882" w:rsidRPr="00920F50" w:rsidRDefault="00D52882" w:rsidP="00AE797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219" w:type="dxa"/>
          </w:tcPr>
          <w:p w14:paraId="23B0DA4A" w14:textId="77777777" w:rsidR="00D52882" w:rsidRPr="00920F50" w:rsidRDefault="00D52882" w:rsidP="00AE797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6747824" w14:textId="77777777" w:rsidR="00D52882" w:rsidRPr="00920F50" w:rsidRDefault="00D52882" w:rsidP="00D52882">
      <w:pPr>
        <w:rPr>
          <w:b/>
          <w:color w:val="0070C0"/>
          <w:sz w:val="22"/>
          <w:szCs w:val="22"/>
        </w:rPr>
      </w:pPr>
    </w:p>
    <w:p w14:paraId="1F0EE3A0" w14:textId="7807E667" w:rsidR="00837008" w:rsidRDefault="00D52882" w:rsidP="00837008">
      <w:pPr>
        <w:pStyle w:val="Paragraphedeliste"/>
        <w:numPr>
          <w:ilvl w:val="0"/>
          <w:numId w:val="27"/>
        </w:numPr>
        <w:rPr>
          <w:b/>
          <w:color w:val="0070C0"/>
          <w:sz w:val="22"/>
          <w:szCs w:val="22"/>
        </w:rPr>
      </w:pPr>
      <w:r w:rsidRPr="00920F50">
        <w:rPr>
          <w:b/>
          <w:color w:val="0070C0"/>
          <w:sz w:val="22"/>
          <w:szCs w:val="22"/>
        </w:rPr>
        <w:t xml:space="preserve">Membres non permanents </w:t>
      </w:r>
      <w:r w:rsidR="004117D2" w:rsidRPr="00920F50">
        <w:rPr>
          <w:b/>
          <w:color w:val="0070C0"/>
          <w:sz w:val="22"/>
          <w:szCs w:val="22"/>
        </w:rPr>
        <w:t>d</w:t>
      </w:r>
      <w:r w:rsidR="004117D2">
        <w:rPr>
          <w:b/>
          <w:color w:val="0070C0"/>
          <w:sz w:val="22"/>
          <w:szCs w:val="22"/>
        </w:rPr>
        <w:t>ans le périmètre et hors périmètre de</w:t>
      </w:r>
      <w:r w:rsidR="004117D2" w:rsidRPr="00920F50">
        <w:rPr>
          <w:b/>
          <w:color w:val="0070C0"/>
          <w:sz w:val="22"/>
          <w:szCs w:val="22"/>
        </w:rPr>
        <w:t xml:space="preserve"> l’ISFIN </w:t>
      </w:r>
      <w:r w:rsidRPr="00920F50">
        <w:rPr>
          <w:b/>
          <w:color w:val="0070C0"/>
          <w:sz w:val="22"/>
          <w:szCs w:val="22"/>
        </w:rPr>
        <w:t xml:space="preserve">et des partenaires impliqués </w:t>
      </w:r>
      <w:r w:rsidR="00563F56" w:rsidRPr="00563F56">
        <w:rPr>
          <w:color w:val="0070C0"/>
          <w:sz w:val="22"/>
          <w:szCs w:val="22"/>
        </w:rPr>
        <w:t>(ajouter des lignes le cas échéant)</w:t>
      </w:r>
      <w:r w:rsidR="00563F56">
        <w:rPr>
          <w:b/>
          <w:color w:val="0070C0"/>
          <w:sz w:val="22"/>
          <w:szCs w:val="22"/>
        </w:rPr>
        <w:t xml:space="preserve"> </w:t>
      </w:r>
      <w:r w:rsidRPr="00920F50">
        <w:rPr>
          <w:b/>
          <w:color w:val="0070C0"/>
          <w:sz w:val="22"/>
          <w:szCs w:val="22"/>
        </w:rPr>
        <w:t xml:space="preserve">: </w:t>
      </w:r>
    </w:p>
    <w:p w14:paraId="34B873A7" w14:textId="77777777" w:rsidR="00721ED5" w:rsidRPr="00721ED5" w:rsidRDefault="00721ED5" w:rsidP="00721ED5"/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2263"/>
        <w:gridCol w:w="1985"/>
        <w:gridCol w:w="2551"/>
        <w:gridCol w:w="2410"/>
      </w:tblGrid>
      <w:tr w:rsidR="00D52882" w:rsidRPr="00920F50" w14:paraId="4F42E44A" w14:textId="77777777" w:rsidTr="00E012F6">
        <w:tc>
          <w:tcPr>
            <w:tcW w:w="2263" w:type="dxa"/>
            <w:shd w:val="clear" w:color="auto" w:fill="9CC2E5" w:themeFill="accent1" w:themeFillTint="99"/>
          </w:tcPr>
          <w:p w14:paraId="7D84763A" w14:textId="77777777" w:rsidR="00D52882" w:rsidRPr="00920F50" w:rsidRDefault="00D52882" w:rsidP="00AE7971">
            <w:pPr>
              <w:rPr>
                <w:b/>
                <w:color w:val="000000" w:themeColor="text1"/>
                <w:sz w:val="22"/>
                <w:szCs w:val="22"/>
              </w:rPr>
            </w:pPr>
            <w:r w:rsidRPr="00920F50">
              <w:rPr>
                <w:b/>
                <w:color w:val="000000" w:themeColor="text1"/>
                <w:sz w:val="22"/>
                <w:szCs w:val="22"/>
              </w:rPr>
              <w:t>Nom Prénom</w:t>
            </w:r>
          </w:p>
        </w:tc>
        <w:tc>
          <w:tcPr>
            <w:tcW w:w="1985" w:type="dxa"/>
            <w:shd w:val="clear" w:color="auto" w:fill="9CC2E5" w:themeFill="accent1" w:themeFillTint="99"/>
          </w:tcPr>
          <w:p w14:paraId="5DB8902C" w14:textId="77777777" w:rsidR="00D52882" w:rsidRPr="00920F50" w:rsidRDefault="00D52882" w:rsidP="00AE7971">
            <w:pPr>
              <w:rPr>
                <w:b/>
                <w:color w:val="000000" w:themeColor="text1"/>
                <w:sz w:val="22"/>
                <w:szCs w:val="22"/>
              </w:rPr>
            </w:pPr>
            <w:r w:rsidRPr="00920F50">
              <w:rPr>
                <w:b/>
                <w:color w:val="000000" w:themeColor="text1"/>
                <w:sz w:val="22"/>
                <w:szCs w:val="22"/>
              </w:rPr>
              <w:t xml:space="preserve">Statut (stagiaire, doctorant, </w:t>
            </w:r>
            <w:proofErr w:type="spellStart"/>
            <w:r w:rsidRPr="00920F50">
              <w:rPr>
                <w:b/>
                <w:color w:val="000000" w:themeColor="text1"/>
                <w:sz w:val="22"/>
                <w:szCs w:val="22"/>
              </w:rPr>
              <w:t>post-doctorant</w:t>
            </w:r>
            <w:proofErr w:type="spellEnd"/>
            <w:r w:rsidRPr="00920F50">
              <w:rPr>
                <w:b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551" w:type="dxa"/>
            <w:shd w:val="clear" w:color="auto" w:fill="9CC2E5" w:themeFill="accent1" w:themeFillTint="99"/>
          </w:tcPr>
          <w:p w14:paraId="0C7FC0A1" w14:textId="77777777" w:rsidR="00D52882" w:rsidRPr="00920F50" w:rsidRDefault="00D52882" w:rsidP="00AE7971">
            <w:pPr>
              <w:rPr>
                <w:b/>
                <w:color w:val="000000" w:themeColor="text1"/>
                <w:sz w:val="22"/>
                <w:szCs w:val="22"/>
              </w:rPr>
            </w:pPr>
            <w:r w:rsidRPr="00920F50">
              <w:rPr>
                <w:b/>
                <w:color w:val="000000" w:themeColor="text1"/>
                <w:sz w:val="22"/>
                <w:szCs w:val="22"/>
              </w:rPr>
              <w:t>Organisme, laboratoire, équipe</w:t>
            </w:r>
          </w:p>
        </w:tc>
        <w:tc>
          <w:tcPr>
            <w:tcW w:w="2410" w:type="dxa"/>
            <w:shd w:val="clear" w:color="auto" w:fill="9CC2E5" w:themeFill="accent1" w:themeFillTint="99"/>
          </w:tcPr>
          <w:p w14:paraId="1C0D8F65" w14:textId="77777777" w:rsidR="00D52882" w:rsidRPr="00920F50" w:rsidRDefault="00D52882" w:rsidP="00AE7971">
            <w:pPr>
              <w:rPr>
                <w:b/>
                <w:color w:val="000000" w:themeColor="text1"/>
                <w:sz w:val="22"/>
                <w:szCs w:val="22"/>
              </w:rPr>
            </w:pPr>
            <w:r w:rsidRPr="00920F50">
              <w:rPr>
                <w:b/>
                <w:color w:val="000000" w:themeColor="text1"/>
                <w:sz w:val="22"/>
                <w:szCs w:val="22"/>
              </w:rPr>
              <w:t xml:space="preserve">Encadrants </w:t>
            </w:r>
          </w:p>
        </w:tc>
      </w:tr>
      <w:tr w:rsidR="00D52882" w:rsidRPr="00920F50" w14:paraId="50C061F2" w14:textId="77777777" w:rsidTr="00E012F6">
        <w:trPr>
          <w:trHeight w:val="266"/>
        </w:trPr>
        <w:tc>
          <w:tcPr>
            <w:tcW w:w="2263" w:type="dxa"/>
          </w:tcPr>
          <w:p w14:paraId="543CD97A" w14:textId="77777777" w:rsidR="00D52882" w:rsidRPr="00920F50" w:rsidRDefault="00D52882" w:rsidP="00AE797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D6FFB0E" w14:textId="77777777" w:rsidR="00D52882" w:rsidRPr="00920F50" w:rsidRDefault="00D52882" w:rsidP="00AE797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</w:tcPr>
          <w:p w14:paraId="0BFF2AD8" w14:textId="77777777" w:rsidR="00D52882" w:rsidRPr="00920F50" w:rsidRDefault="00D52882" w:rsidP="00AE797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71B6361" w14:textId="77777777" w:rsidR="00D52882" w:rsidRPr="00920F50" w:rsidRDefault="00D52882" w:rsidP="00AE797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D52882" w:rsidRPr="00920F50" w14:paraId="3DAC4E7A" w14:textId="77777777" w:rsidTr="00E012F6">
        <w:trPr>
          <w:trHeight w:val="61"/>
        </w:trPr>
        <w:tc>
          <w:tcPr>
            <w:tcW w:w="2263" w:type="dxa"/>
          </w:tcPr>
          <w:p w14:paraId="7F7A555B" w14:textId="77777777" w:rsidR="00D52882" w:rsidRPr="00920F50" w:rsidRDefault="00D52882" w:rsidP="00AE797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329791A" w14:textId="77777777" w:rsidR="00D52882" w:rsidRPr="00920F50" w:rsidRDefault="00D52882" w:rsidP="00AE797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</w:tcPr>
          <w:p w14:paraId="3917836F" w14:textId="77777777" w:rsidR="00D52882" w:rsidRPr="00920F50" w:rsidRDefault="00D52882" w:rsidP="00AE797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619FA83" w14:textId="77777777" w:rsidR="00D52882" w:rsidRPr="00920F50" w:rsidRDefault="00D52882" w:rsidP="00AE797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D52882" w:rsidRPr="00920F50" w14:paraId="03181489" w14:textId="77777777" w:rsidTr="00E012F6">
        <w:trPr>
          <w:trHeight w:val="178"/>
        </w:trPr>
        <w:tc>
          <w:tcPr>
            <w:tcW w:w="2263" w:type="dxa"/>
          </w:tcPr>
          <w:p w14:paraId="164B84D3" w14:textId="77777777" w:rsidR="00D52882" w:rsidRPr="00920F50" w:rsidRDefault="00D52882" w:rsidP="00AE797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A3358B5" w14:textId="77777777" w:rsidR="00D52882" w:rsidRPr="00920F50" w:rsidRDefault="00D52882" w:rsidP="00AE797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</w:tcPr>
          <w:p w14:paraId="4EDF1196" w14:textId="77777777" w:rsidR="00D52882" w:rsidRPr="00920F50" w:rsidRDefault="00D52882" w:rsidP="00AE797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EB28EAB" w14:textId="77777777" w:rsidR="00D52882" w:rsidRPr="00920F50" w:rsidRDefault="00D52882" w:rsidP="00AE797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76CA104E" w14:textId="77777777" w:rsidR="00EB4B7A" w:rsidRPr="00920F50" w:rsidRDefault="00EB4B7A" w:rsidP="00EB4B7A">
      <w:pPr>
        <w:rPr>
          <w:b/>
          <w:color w:val="0070C0"/>
          <w:sz w:val="22"/>
          <w:szCs w:val="22"/>
        </w:rPr>
      </w:pPr>
    </w:p>
    <w:p w14:paraId="54ABD452" w14:textId="5B6D1DA4" w:rsidR="001C083C" w:rsidRDefault="001C083C" w:rsidP="001C083C">
      <w:pPr>
        <w:pStyle w:val="Paragraphedeliste"/>
        <w:numPr>
          <w:ilvl w:val="0"/>
          <w:numId w:val="27"/>
        </w:numPr>
        <w:rPr>
          <w:b/>
          <w:color w:val="0070C0"/>
          <w:sz w:val="22"/>
          <w:szCs w:val="22"/>
        </w:rPr>
      </w:pPr>
      <w:r>
        <w:rPr>
          <w:b/>
          <w:color w:val="0070C0"/>
          <w:sz w:val="22"/>
          <w:szCs w:val="22"/>
        </w:rPr>
        <w:t>Détail des dépenses, financement et cofinancements</w:t>
      </w:r>
      <w:r w:rsidR="00EB4B7A" w:rsidRPr="00920F50">
        <w:rPr>
          <w:b/>
          <w:color w:val="0070C0"/>
          <w:sz w:val="22"/>
          <w:szCs w:val="22"/>
        </w:rPr>
        <w:t> </w:t>
      </w:r>
      <w:r w:rsidR="00563F56" w:rsidRPr="00563F56">
        <w:rPr>
          <w:color w:val="0070C0"/>
          <w:sz w:val="22"/>
          <w:szCs w:val="22"/>
        </w:rPr>
        <w:t>(ajouter des lignes le cas échéant)</w:t>
      </w:r>
      <w:r w:rsidR="00563F56">
        <w:rPr>
          <w:color w:val="0070C0"/>
          <w:sz w:val="22"/>
          <w:szCs w:val="22"/>
        </w:rPr>
        <w:t xml:space="preserve"> </w:t>
      </w:r>
      <w:r w:rsidR="00EB4B7A" w:rsidRPr="00920F50">
        <w:rPr>
          <w:b/>
          <w:color w:val="0070C0"/>
          <w:sz w:val="22"/>
          <w:szCs w:val="22"/>
        </w:rPr>
        <w:t xml:space="preserve">: </w:t>
      </w:r>
    </w:p>
    <w:p w14:paraId="75FB9679" w14:textId="77777777" w:rsidR="00721ED5" w:rsidRPr="00721ED5" w:rsidRDefault="00721ED5" w:rsidP="00721ED5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8"/>
        <w:gridCol w:w="1763"/>
        <w:gridCol w:w="1425"/>
        <w:gridCol w:w="1435"/>
        <w:gridCol w:w="1439"/>
        <w:gridCol w:w="1582"/>
      </w:tblGrid>
      <w:tr w:rsidR="00563F56" w14:paraId="354CAA11" w14:textId="77777777" w:rsidTr="00721ED5">
        <w:tc>
          <w:tcPr>
            <w:tcW w:w="1418" w:type="dxa"/>
            <w:shd w:val="clear" w:color="auto" w:fill="9CC2E5" w:themeFill="accent1" w:themeFillTint="99"/>
          </w:tcPr>
          <w:p w14:paraId="1BE2E20C" w14:textId="6AD540EE" w:rsidR="001C083C" w:rsidRPr="00563F56" w:rsidRDefault="00563F56" w:rsidP="001C083C">
            <w:pPr>
              <w:rPr>
                <w:b/>
                <w:color w:val="000000" w:themeColor="text1"/>
                <w:sz w:val="22"/>
                <w:szCs w:val="22"/>
              </w:rPr>
            </w:pPr>
            <w:r w:rsidRPr="00563F56">
              <w:rPr>
                <w:b/>
                <w:color w:val="000000" w:themeColor="text1"/>
                <w:sz w:val="22"/>
                <w:szCs w:val="22"/>
              </w:rPr>
              <w:t>Détail de la dépense</w:t>
            </w:r>
            <w:r w:rsidR="001C083C" w:rsidRPr="00563F56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763" w:type="dxa"/>
            <w:shd w:val="clear" w:color="auto" w:fill="9CC2E5" w:themeFill="accent1" w:themeFillTint="99"/>
          </w:tcPr>
          <w:p w14:paraId="6A06B51B" w14:textId="0EABCF29" w:rsidR="001C083C" w:rsidRPr="00563F56" w:rsidRDefault="001C083C" w:rsidP="001C083C">
            <w:pPr>
              <w:rPr>
                <w:b/>
                <w:color w:val="000000" w:themeColor="text1"/>
                <w:sz w:val="22"/>
                <w:szCs w:val="22"/>
              </w:rPr>
            </w:pPr>
            <w:r w:rsidRPr="00563F56">
              <w:rPr>
                <w:b/>
                <w:color w:val="000000" w:themeColor="text1"/>
                <w:sz w:val="22"/>
                <w:szCs w:val="22"/>
              </w:rPr>
              <w:t>Nature de la dépense (investissement ou fonctionnement)</w:t>
            </w:r>
          </w:p>
        </w:tc>
        <w:tc>
          <w:tcPr>
            <w:tcW w:w="1425" w:type="dxa"/>
            <w:shd w:val="clear" w:color="auto" w:fill="9CC2E5" w:themeFill="accent1" w:themeFillTint="99"/>
          </w:tcPr>
          <w:p w14:paraId="1E5EC957" w14:textId="1AE87A7F" w:rsidR="001C083C" w:rsidRPr="00563F56" w:rsidRDefault="001C083C" w:rsidP="001C083C">
            <w:pPr>
              <w:rPr>
                <w:b/>
                <w:color w:val="000000" w:themeColor="text1"/>
                <w:sz w:val="22"/>
                <w:szCs w:val="22"/>
              </w:rPr>
            </w:pPr>
            <w:r w:rsidRPr="00563F56">
              <w:rPr>
                <w:b/>
                <w:color w:val="000000" w:themeColor="text1"/>
                <w:sz w:val="22"/>
                <w:szCs w:val="22"/>
              </w:rPr>
              <w:t xml:space="preserve">Montant total HT </w:t>
            </w:r>
          </w:p>
        </w:tc>
        <w:tc>
          <w:tcPr>
            <w:tcW w:w="1435" w:type="dxa"/>
            <w:shd w:val="clear" w:color="auto" w:fill="9CC2E5" w:themeFill="accent1" w:themeFillTint="99"/>
          </w:tcPr>
          <w:p w14:paraId="355EE41A" w14:textId="63B01268" w:rsidR="001C083C" w:rsidRPr="00563F56" w:rsidRDefault="001C083C" w:rsidP="001C083C">
            <w:pPr>
              <w:rPr>
                <w:b/>
                <w:color w:val="000000" w:themeColor="text1"/>
                <w:sz w:val="22"/>
                <w:szCs w:val="22"/>
              </w:rPr>
            </w:pPr>
            <w:r w:rsidRPr="00563F56">
              <w:rPr>
                <w:b/>
                <w:color w:val="000000" w:themeColor="text1"/>
                <w:sz w:val="22"/>
                <w:szCs w:val="22"/>
              </w:rPr>
              <w:t>Montant HT demandé à ISFIN</w:t>
            </w:r>
          </w:p>
        </w:tc>
        <w:tc>
          <w:tcPr>
            <w:tcW w:w="1439" w:type="dxa"/>
            <w:shd w:val="clear" w:color="auto" w:fill="9CC2E5" w:themeFill="accent1" w:themeFillTint="99"/>
          </w:tcPr>
          <w:p w14:paraId="14617697" w14:textId="3E92F6B9" w:rsidR="001C083C" w:rsidRPr="00563F56" w:rsidRDefault="001C083C" w:rsidP="001C083C">
            <w:pPr>
              <w:rPr>
                <w:b/>
                <w:color w:val="000000" w:themeColor="text1"/>
                <w:sz w:val="22"/>
                <w:szCs w:val="22"/>
              </w:rPr>
            </w:pPr>
            <w:r w:rsidRPr="00563F56">
              <w:rPr>
                <w:b/>
                <w:color w:val="000000" w:themeColor="text1"/>
                <w:sz w:val="22"/>
                <w:szCs w:val="22"/>
              </w:rPr>
              <w:t xml:space="preserve">Montant en HT cofinancé </w:t>
            </w:r>
          </w:p>
        </w:tc>
        <w:tc>
          <w:tcPr>
            <w:tcW w:w="1582" w:type="dxa"/>
            <w:shd w:val="clear" w:color="auto" w:fill="9CC2E5" w:themeFill="accent1" w:themeFillTint="99"/>
          </w:tcPr>
          <w:p w14:paraId="7A0F3AB8" w14:textId="3533F141" w:rsidR="001C083C" w:rsidRPr="00563F56" w:rsidRDefault="001C083C" w:rsidP="001C083C">
            <w:pPr>
              <w:rPr>
                <w:b/>
                <w:color w:val="000000" w:themeColor="text1"/>
                <w:sz w:val="22"/>
                <w:szCs w:val="22"/>
              </w:rPr>
            </w:pPr>
            <w:r w:rsidRPr="00563F56">
              <w:rPr>
                <w:b/>
                <w:color w:val="000000" w:themeColor="text1"/>
                <w:sz w:val="22"/>
                <w:szCs w:val="22"/>
              </w:rPr>
              <w:t xml:space="preserve">Source(s) du cofinancement </w:t>
            </w:r>
            <w:r w:rsidR="001147F8">
              <w:rPr>
                <w:b/>
                <w:color w:val="000000" w:themeColor="text1"/>
                <w:sz w:val="22"/>
                <w:szCs w:val="22"/>
              </w:rPr>
              <w:t>(préciser si le cofinancement est acquis)</w:t>
            </w:r>
          </w:p>
        </w:tc>
      </w:tr>
      <w:tr w:rsidR="00563F56" w14:paraId="0CA4ABBB" w14:textId="77777777" w:rsidTr="00721ED5">
        <w:tc>
          <w:tcPr>
            <w:tcW w:w="1418" w:type="dxa"/>
          </w:tcPr>
          <w:p w14:paraId="59252684" w14:textId="77777777" w:rsidR="001C083C" w:rsidRDefault="001C083C" w:rsidP="001C083C">
            <w:pPr>
              <w:rPr>
                <w:b/>
                <w:color w:val="0070C0"/>
                <w:sz w:val="22"/>
                <w:szCs w:val="22"/>
              </w:rPr>
            </w:pPr>
          </w:p>
        </w:tc>
        <w:tc>
          <w:tcPr>
            <w:tcW w:w="1763" w:type="dxa"/>
          </w:tcPr>
          <w:p w14:paraId="014375B7" w14:textId="77777777" w:rsidR="001C083C" w:rsidRDefault="001C083C" w:rsidP="001C083C">
            <w:pPr>
              <w:rPr>
                <w:b/>
                <w:color w:val="0070C0"/>
                <w:sz w:val="22"/>
                <w:szCs w:val="22"/>
              </w:rPr>
            </w:pPr>
          </w:p>
        </w:tc>
        <w:tc>
          <w:tcPr>
            <w:tcW w:w="1425" w:type="dxa"/>
          </w:tcPr>
          <w:p w14:paraId="1407A634" w14:textId="77777777" w:rsidR="001C083C" w:rsidRDefault="001C083C" w:rsidP="001C083C">
            <w:pPr>
              <w:rPr>
                <w:b/>
                <w:color w:val="0070C0"/>
                <w:sz w:val="22"/>
                <w:szCs w:val="22"/>
              </w:rPr>
            </w:pPr>
          </w:p>
        </w:tc>
        <w:tc>
          <w:tcPr>
            <w:tcW w:w="1435" w:type="dxa"/>
          </w:tcPr>
          <w:p w14:paraId="047FDFA1" w14:textId="77777777" w:rsidR="001C083C" w:rsidRDefault="001C083C" w:rsidP="001C083C">
            <w:pPr>
              <w:rPr>
                <w:b/>
                <w:color w:val="0070C0"/>
                <w:sz w:val="22"/>
                <w:szCs w:val="22"/>
              </w:rPr>
            </w:pPr>
          </w:p>
        </w:tc>
        <w:tc>
          <w:tcPr>
            <w:tcW w:w="1439" w:type="dxa"/>
          </w:tcPr>
          <w:p w14:paraId="38B2CE16" w14:textId="77777777" w:rsidR="001C083C" w:rsidRDefault="001C083C" w:rsidP="001C083C">
            <w:pPr>
              <w:rPr>
                <w:b/>
                <w:color w:val="0070C0"/>
                <w:sz w:val="22"/>
                <w:szCs w:val="22"/>
              </w:rPr>
            </w:pPr>
          </w:p>
        </w:tc>
        <w:tc>
          <w:tcPr>
            <w:tcW w:w="1582" w:type="dxa"/>
          </w:tcPr>
          <w:p w14:paraId="3E98F2BA" w14:textId="77777777" w:rsidR="001C083C" w:rsidRDefault="001C083C" w:rsidP="001C083C">
            <w:pPr>
              <w:rPr>
                <w:b/>
                <w:color w:val="0070C0"/>
                <w:sz w:val="22"/>
                <w:szCs w:val="22"/>
              </w:rPr>
            </w:pPr>
          </w:p>
        </w:tc>
      </w:tr>
      <w:tr w:rsidR="00563F56" w14:paraId="432AF67C" w14:textId="77777777" w:rsidTr="00721ED5">
        <w:tc>
          <w:tcPr>
            <w:tcW w:w="1418" w:type="dxa"/>
          </w:tcPr>
          <w:p w14:paraId="245CD677" w14:textId="77777777" w:rsidR="001C083C" w:rsidRDefault="001C083C" w:rsidP="001C083C">
            <w:pPr>
              <w:rPr>
                <w:b/>
                <w:color w:val="0070C0"/>
                <w:sz w:val="22"/>
                <w:szCs w:val="22"/>
              </w:rPr>
            </w:pPr>
          </w:p>
        </w:tc>
        <w:tc>
          <w:tcPr>
            <w:tcW w:w="1763" w:type="dxa"/>
          </w:tcPr>
          <w:p w14:paraId="189C492E" w14:textId="77777777" w:rsidR="001C083C" w:rsidRDefault="001C083C" w:rsidP="001C083C">
            <w:pPr>
              <w:rPr>
                <w:b/>
                <w:color w:val="0070C0"/>
                <w:sz w:val="22"/>
                <w:szCs w:val="22"/>
              </w:rPr>
            </w:pPr>
          </w:p>
        </w:tc>
        <w:tc>
          <w:tcPr>
            <w:tcW w:w="1425" w:type="dxa"/>
          </w:tcPr>
          <w:p w14:paraId="3EB03B29" w14:textId="77777777" w:rsidR="001C083C" w:rsidRDefault="001C083C" w:rsidP="001C083C">
            <w:pPr>
              <w:rPr>
                <w:b/>
                <w:color w:val="0070C0"/>
                <w:sz w:val="22"/>
                <w:szCs w:val="22"/>
              </w:rPr>
            </w:pPr>
          </w:p>
        </w:tc>
        <w:tc>
          <w:tcPr>
            <w:tcW w:w="1435" w:type="dxa"/>
          </w:tcPr>
          <w:p w14:paraId="09DA5862" w14:textId="77777777" w:rsidR="001C083C" w:rsidRDefault="001C083C" w:rsidP="001C083C">
            <w:pPr>
              <w:rPr>
                <w:b/>
                <w:color w:val="0070C0"/>
                <w:sz w:val="22"/>
                <w:szCs w:val="22"/>
              </w:rPr>
            </w:pPr>
          </w:p>
        </w:tc>
        <w:tc>
          <w:tcPr>
            <w:tcW w:w="1439" w:type="dxa"/>
          </w:tcPr>
          <w:p w14:paraId="187D5BD4" w14:textId="77777777" w:rsidR="001C083C" w:rsidRDefault="001C083C" w:rsidP="001C083C">
            <w:pPr>
              <w:rPr>
                <w:b/>
                <w:color w:val="0070C0"/>
                <w:sz w:val="22"/>
                <w:szCs w:val="22"/>
              </w:rPr>
            </w:pPr>
          </w:p>
        </w:tc>
        <w:tc>
          <w:tcPr>
            <w:tcW w:w="1582" w:type="dxa"/>
          </w:tcPr>
          <w:p w14:paraId="1C389EA6" w14:textId="77777777" w:rsidR="001C083C" w:rsidRDefault="001C083C" w:rsidP="001C083C">
            <w:pPr>
              <w:rPr>
                <w:b/>
                <w:color w:val="0070C0"/>
                <w:sz w:val="22"/>
                <w:szCs w:val="22"/>
              </w:rPr>
            </w:pPr>
          </w:p>
        </w:tc>
      </w:tr>
      <w:tr w:rsidR="00563F56" w14:paraId="24DF69F0" w14:textId="77777777" w:rsidTr="00721ED5">
        <w:tc>
          <w:tcPr>
            <w:tcW w:w="1418" w:type="dxa"/>
          </w:tcPr>
          <w:p w14:paraId="623EC504" w14:textId="77777777" w:rsidR="001C083C" w:rsidRDefault="001C083C" w:rsidP="001C083C">
            <w:pPr>
              <w:rPr>
                <w:b/>
                <w:color w:val="0070C0"/>
                <w:sz w:val="22"/>
                <w:szCs w:val="22"/>
              </w:rPr>
            </w:pPr>
          </w:p>
        </w:tc>
        <w:tc>
          <w:tcPr>
            <w:tcW w:w="1763" w:type="dxa"/>
          </w:tcPr>
          <w:p w14:paraId="1D191FB8" w14:textId="77777777" w:rsidR="001C083C" w:rsidRDefault="001C083C" w:rsidP="001C083C">
            <w:pPr>
              <w:rPr>
                <w:b/>
                <w:color w:val="0070C0"/>
                <w:sz w:val="22"/>
                <w:szCs w:val="22"/>
              </w:rPr>
            </w:pPr>
          </w:p>
        </w:tc>
        <w:tc>
          <w:tcPr>
            <w:tcW w:w="1425" w:type="dxa"/>
          </w:tcPr>
          <w:p w14:paraId="67E29395" w14:textId="77777777" w:rsidR="001C083C" w:rsidRDefault="001C083C" w:rsidP="001C083C">
            <w:pPr>
              <w:rPr>
                <w:b/>
                <w:color w:val="0070C0"/>
                <w:sz w:val="22"/>
                <w:szCs w:val="22"/>
              </w:rPr>
            </w:pPr>
          </w:p>
        </w:tc>
        <w:tc>
          <w:tcPr>
            <w:tcW w:w="1435" w:type="dxa"/>
          </w:tcPr>
          <w:p w14:paraId="7A44AEBD" w14:textId="77777777" w:rsidR="001C083C" w:rsidRDefault="001C083C" w:rsidP="001C083C">
            <w:pPr>
              <w:rPr>
                <w:b/>
                <w:color w:val="0070C0"/>
                <w:sz w:val="22"/>
                <w:szCs w:val="22"/>
              </w:rPr>
            </w:pPr>
          </w:p>
        </w:tc>
        <w:tc>
          <w:tcPr>
            <w:tcW w:w="1439" w:type="dxa"/>
          </w:tcPr>
          <w:p w14:paraId="37F09347" w14:textId="77777777" w:rsidR="001C083C" w:rsidRDefault="001C083C" w:rsidP="001C083C">
            <w:pPr>
              <w:rPr>
                <w:b/>
                <w:color w:val="0070C0"/>
                <w:sz w:val="22"/>
                <w:szCs w:val="22"/>
              </w:rPr>
            </w:pPr>
          </w:p>
        </w:tc>
        <w:tc>
          <w:tcPr>
            <w:tcW w:w="1582" w:type="dxa"/>
          </w:tcPr>
          <w:p w14:paraId="234EE622" w14:textId="77777777" w:rsidR="001C083C" w:rsidRDefault="001C083C" w:rsidP="001C083C">
            <w:pPr>
              <w:rPr>
                <w:b/>
                <w:color w:val="0070C0"/>
                <w:sz w:val="22"/>
                <w:szCs w:val="22"/>
              </w:rPr>
            </w:pPr>
          </w:p>
        </w:tc>
      </w:tr>
    </w:tbl>
    <w:p w14:paraId="1CED3F8D" w14:textId="77777777" w:rsidR="001C083C" w:rsidRPr="001C083C" w:rsidRDefault="001C083C" w:rsidP="001C083C">
      <w:pPr>
        <w:rPr>
          <w:b/>
          <w:color w:val="0070C0"/>
          <w:sz w:val="22"/>
          <w:szCs w:val="22"/>
        </w:rPr>
      </w:pPr>
    </w:p>
    <w:p w14:paraId="080159CC" w14:textId="2859D288" w:rsidR="00B90345" w:rsidRPr="00A662C0" w:rsidRDefault="00B90345" w:rsidP="00B90345">
      <w:pPr>
        <w:pStyle w:val="Paragraphedeliste"/>
        <w:numPr>
          <w:ilvl w:val="0"/>
          <w:numId w:val="26"/>
        </w:numPr>
        <w:rPr>
          <w:b/>
          <w:color w:val="0070C0"/>
          <w:sz w:val="22"/>
          <w:szCs w:val="22"/>
        </w:rPr>
      </w:pPr>
      <w:r w:rsidRPr="00A662C0">
        <w:rPr>
          <w:b/>
          <w:color w:val="0070C0"/>
          <w:sz w:val="22"/>
          <w:szCs w:val="22"/>
        </w:rPr>
        <w:t xml:space="preserve">Description du projet de recherche (2 pages max) : </w:t>
      </w:r>
    </w:p>
    <w:p w14:paraId="68B7682E" w14:textId="48C492F2" w:rsidR="00563F56" w:rsidRPr="00A662C0" w:rsidRDefault="00563F56" w:rsidP="00563F56">
      <w:pPr>
        <w:pStyle w:val="Paragraphedelist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rPr>
          <w:color w:val="000000" w:themeColor="text1"/>
          <w:sz w:val="22"/>
          <w:szCs w:val="22"/>
        </w:rPr>
      </w:pPr>
      <w:r w:rsidRPr="00A662C0">
        <w:rPr>
          <w:color w:val="000000" w:themeColor="text1"/>
          <w:sz w:val="22"/>
          <w:szCs w:val="22"/>
        </w:rPr>
        <w:t xml:space="preserve">A compléter </w:t>
      </w:r>
    </w:p>
    <w:p w14:paraId="39BA57D0" w14:textId="4B77EF8D" w:rsidR="00837008" w:rsidRPr="00A662C0" w:rsidRDefault="00837008" w:rsidP="00837008">
      <w:pPr>
        <w:rPr>
          <w:b/>
          <w:color w:val="0070C0"/>
          <w:sz w:val="22"/>
          <w:szCs w:val="22"/>
        </w:rPr>
      </w:pPr>
    </w:p>
    <w:p w14:paraId="40B9956D" w14:textId="407FC7E6" w:rsidR="00837008" w:rsidRPr="00A662C0" w:rsidRDefault="008D5C11" w:rsidP="00ED58F6">
      <w:pPr>
        <w:pStyle w:val="Paragraphedeliste"/>
        <w:numPr>
          <w:ilvl w:val="0"/>
          <w:numId w:val="26"/>
        </w:numPr>
        <w:jc w:val="both"/>
        <w:rPr>
          <w:b/>
          <w:color w:val="0070C0"/>
          <w:sz w:val="22"/>
          <w:szCs w:val="22"/>
        </w:rPr>
      </w:pPr>
      <w:r w:rsidRPr="00A662C0">
        <w:rPr>
          <w:b/>
          <w:color w:val="0070C0"/>
          <w:sz w:val="22"/>
          <w:szCs w:val="22"/>
        </w:rPr>
        <w:t>Complémentarité des membres impliqués</w:t>
      </w:r>
      <w:r w:rsidR="00ED58F6" w:rsidRPr="00A662C0">
        <w:rPr>
          <w:b/>
          <w:color w:val="0070C0"/>
          <w:sz w:val="22"/>
          <w:szCs w:val="22"/>
        </w:rPr>
        <w:t>. A détailler dans le cas d’un renforcement/extension d’une collaboration existante en intégrant un nouveau partenaire ayant des compétences complémentaires</w:t>
      </w:r>
      <w:r w:rsidR="00ED58F6" w:rsidRPr="00A662C0">
        <w:rPr>
          <w:color w:val="0070C0"/>
          <w:sz w:val="22"/>
          <w:szCs w:val="22"/>
        </w:rPr>
        <w:t xml:space="preserve"> </w:t>
      </w:r>
      <w:r w:rsidR="005E21B8" w:rsidRPr="00A662C0">
        <w:rPr>
          <w:b/>
          <w:color w:val="0070C0"/>
          <w:sz w:val="22"/>
          <w:szCs w:val="22"/>
        </w:rPr>
        <w:t>(1</w:t>
      </w:r>
      <w:r w:rsidR="00ED58F6" w:rsidRPr="00A662C0">
        <w:rPr>
          <w:b/>
          <w:color w:val="0070C0"/>
          <w:sz w:val="22"/>
          <w:szCs w:val="22"/>
        </w:rPr>
        <w:t xml:space="preserve"> </w:t>
      </w:r>
      <w:r w:rsidR="005E21B8" w:rsidRPr="00A662C0">
        <w:rPr>
          <w:b/>
          <w:color w:val="0070C0"/>
          <w:sz w:val="22"/>
          <w:szCs w:val="22"/>
        </w:rPr>
        <w:t>page max)</w:t>
      </w:r>
      <w:r w:rsidR="00ED58F6" w:rsidRPr="00A662C0">
        <w:rPr>
          <w:b/>
          <w:color w:val="0070C0"/>
          <w:sz w:val="22"/>
          <w:szCs w:val="22"/>
        </w:rPr>
        <w:t xml:space="preserve"> </w:t>
      </w:r>
      <w:r w:rsidRPr="00A662C0">
        <w:rPr>
          <w:b/>
          <w:color w:val="0070C0"/>
          <w:sz w:val="22"/>
          <w:szCs w:val="22"/>
        </w:rPr>
        <w:t xml:space="preserve">: </w:t>
      </w:r>
    </w:p>
    <w:p w14:paraId="1B1FBF00" w14:textId="25827458" w:rsidR="00563F56" w:rsidRPr="00563F56" w:rsidRDefault="00563F56" w:rsidP="00563F56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color w:val="000000" w:themeColor="text1"/>
          <w:sz w:val="22"/>
          <w:szCs w:val="22"/>
        </w:rPr>
      </w:pPr>
      <w:bookmarkStart w:id="0" w:name="_Hlk167012451"/>
      <w:r w:rsidRPr="00A662C0">
        <w:rPr>
          <w:color w:val="000000" w:themeColor="text1"/>
          <w:sz w:val="22"/>
          <w:szCs w:val="22"/>
        </w:rPr>
        <w:t>A compléter</w:t>
      </w:r>
      <w:r>
        <w:rPr>
          <w:color w:val="000000" w:themeColor="text1"/>
          <w:sz w:val="22"/>
          <w:szCs w:val="22"/>
        </w:rPr>
        <w:t xml:space="preserve"> </w:t>
      </w:r>
    </w:p>
    <w:bookmarkEnd w:id="0"/>
    <w:p w14:paraId="62E20463" w14:textId="77777777" w:rsidR="001C083C" w:rsidRPr="001C083C" w:rsidRDefault="001C083C" w:rsidP="001C083C">
      <w:pPr>
        <w:pStyle w:val="Paragraphedeliste"/>
        <w:rPr>
          <w:b/>
          <w:color w:val="0070C0"/>
          <w:sz w:val="22"/>
          <w:szCs w:val="22"/>
        </w:rPr>
      </w:pPr>
    </w:p>
    <w:p w14:paraId="2A2BE24B" w14:textId="6DE815F6" w:rsidR="001147F8" w:rsidRDefault="004117D2" w:rsidP="001147F8">
      <w:pPr>
        <w:pStyle w:val="Paragraphedeliste"/>
        <w:numPr>
          <w:ilvl w:val="0"/>
          <w:numId w:val="26"/>
        </w:numPr>
        <w:rPr>
          <w:b/>
          <w:color w:val="0070C0"/>
          <w:sz w:val="22"/>
          <w:szCs w:val="22"/>
        </w:rPr>
      </w:pPr>
      <w:r>
        <w:rPr>
          <w:b/>
          <w:color w:val="0070C0"/>
          <w:sz w:val="22"/>
          <w:szCs w:val="22"/>
        </w:rPr>
        <w:t>Si</w:t>
      </w:r>
      <w:r w:rsidR="001147F8">
        <w:rPr>
          <w:b/>
          <w:color w:val="0070C0"/>
          <w:sz w:val="22"/>
          <w:szCs w:val="22"/>
        </w:rPr>
        <w:t xml:space="preserve"> financement</w:t>
      </w:r>
      <w:r>
        <w:rPr>
          <w:b/>
          <w:color w:val="0070C0"/>
          <w:sz w:val="22"/>
          <w:szCs w:val="22"/>
        </w:rPr>
        <w:t xml:space="preserve"> d’un stagiaire de</w:t>
      </w:r>
      <w:r w:rsidR="001147F8">
        <w:rPr>
          <w:b/>
          <w:color w:val="0070C0"/>
          <w:sz w:val="22"/>
          <w:szCs w:val="22"/>
        </w:rPr>
        <w:t>mandé</w:t>
      </w:r>
      <w:r>
        <w:rPr>
          <w:b/>
          <w:color w:val="0070C0"/>
          <w:sz w:val="22"/>
          <w:szCs w:val="22"/>
        </w:rPr>
        <w:t>, précis</w:t>
      </w:r>
      <w:r w:rsidR="0041557C">
        <w:rPr>
          <w:b/>
          <w:color w:val="0070C0"/>
          <w:sz w:val="22"/>
          <w:szCs w:val="22"/>
        </w:rPr>
        <w:t>er</w:t>
      </w:r>
      <w:r>
        <w:rPr>
          <w:b/>
          <w:color w:val="0070C0"/>
          <w:sz w:val="22"/>
          <w:szCs w:val="22"/>
        </w:rPr>
        <w:t xml:space="preserve"> le sujet, le </w:t>
      </w:r>
      <w:r w:rsidR="0041557C">
        <w:rPr>
          <w:b/>
          <w:color w:val="0070C0"/>
          <w:sz w:val="22"/>
          <w:szCs w:val="22"/>
        </w:rPr>
        <w:t xml:space="preserve">diplôme </w:t>
      </w:r>
      <w:r>
        <w:rPr>
          <w:b/>
          <w:color w:val="0070C0"/>
          <w:sz w:val="22"/>
          <w:szCs w:val="22"/>
        </w:rPr>
        <w:t>et la durée</w:t>
      </w:r>
      <w:r w:rsidR="001147F8">
        <w:rPr>
          <w:b/>
          <w:color w:val="0070C0"/>
          <w:sz w:val="22"/>
          <w:szCs w:val="22"/>
        </w:rPr>
        <w:t xml:space="preserve"> (1/2 page max) : </w:t>
      </w:r>
    </w:p>
    <w:p w14:paraId="70950FD0" w14:textId="77777777" w:rsidR="001147F8" w:rsidRPr="00563F56" w:rsidRDefault="001147F8" w:rsidP="001147F8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A compléter </w:t>
      </w:r>
    </w:p>
    <w:p w14:paraId="4910F24A" w14:textId="77777777" w:rsidR="001147F8" w:rsidRPr="00837008" w:rsidRDefault="001147F8" w:rsidP="00837008">
      <w:pPr>
        <w:rPr>
          <w:b/>
          <w:color w:val="0070C0"/>
          <w:sz w:val="22"/>
          <w:szCs w:val="22"/>
        </w:rPr>
      </w:pPr>
    </w:p>
    <w:p w14:paraId="46FFB9F4" w14:textId="6616757F" w:rsidR="00E34FCE" w:rsidRDefault="00E34FCE" w:rsidP="00E34FCE">
      <w:pPr>
        <w:pStyle w:val="Paragraphedeliste"/>
        <w:numPr>
          <w:ilvl w:val="0"/>
          <w:numId w:val="26"/>
        </w:numPr>
        <w:rPr>
          <w:b/>
          <w:color w:val="0070C0"/>
          <w:sz w:val="22"/>
          <w:szCs w:val="22"/>
        </w:rPr>
      </w:pPr>
      <w:r w:rsidRPr="00837008">
        <w:rPr>
          <w:b/>
          <w:color w:val="0070C0"/>
          <w:sz w:val="22"/>
          <w:szCs w:val="22"/>
        </w:rPr>
        <w:t xml:space="preserve">Descriptif </w:t>
      </w:r>
      <w:r w:rsidR="00A42200">
        <w:rPr>
          <w:b/>
          <w:color w:val="0070C0"/>
          <w:sz w:val="22"/>
          <w:szCs w:val="22"/>
        </w:rPr>
        <w:t xml:space="preserve">scientifique </w:t>
      </w:r>
      <w:r w:rsidRPr="00837008">
        <w:rPr>
          <w:b/>
          <w:color w:val="0070C0"/>
          <w:sz w:val="22"/>
          <w:szCs w:val="22"/>
        </w:rPr>
        <w:t>d</w:t>
      </w:r>
      <w:r w:rsidR="004E3FE4">
        <w:rPr>
          <w:b/>
          <w:color w:val="0070C0"/>
          <w:sz w:val="22"/>
          <w:szCs w:val="22"/>
        </w:rPr>
        <w:t xml:space="preserve">u ou des </w:t>
      </w:r>
      <w:r w:rsidRPr="00837008">
        <w:rPr>
          <w:b/>
          <w:color w:val="0070C0"/>
          <w:sz w:val="22"/>
          <w:szCs w:val="22"/>
        </w:rPr>
        <w:t>équipement</w:t>
      </w:r>
      <w:r w:rsidR="004E3FE4">
        <w:rPr>
          <w:b/>
          <w:color w:val="0070C0"/>
          <w:sz w:val="22"/>
          <w:szCs w:val="22"/>
        </w:rPr>
        <w:t>(s)</w:t>
      </w:r>
      <w:r w:rsidRPr="00837008">
        <w:rPr>
          <w:b/>
          <w:color w:val="0070C0"/>
          <w:sz w:val="22"/>
          <w:szCs w:val="22"/>
        </w:rPr>
        <w:t> (1/2 page</w:t>
      </w:r>
      <w:r w:rsidR="00287DF3">
        <w:rPr>
          <w:b/>
          <w:color w:val="0070C0"/>
          <w:sz w:val="22"/>
          <w:szCs w:val="22"/>
        </w:rPr>
        <w:t xml:space="preserve"> max</w:t>
      </w:r>
      <w:r w:rsidRPr="00837008">
        <w:rPr>
          <w:b/>
          <w:color w:val="0070C0"/>
          <w:sz w:val="22"/>
          <w:szCs w:val="22"/>
        </w:rPr>
        <w:t>) :</w:t>
      </w:r>
    </w:p>
    <w:p w14:paraId="53FFE5A5" w14:textId="77777777" w:rsidR="004117D2" w:rsidRPr="00563F56" w:rsidRDefault="004117D2" w:rsidP="004117D2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A compléter </w:t>
      </w:r>
    </w:p>
    <w:p w14:paraId="248C1257" w14:textId="29662300" w:rsidR="004117D2" w:rsidRDefault="004117D2" w:rsidP="004117D2">
      <w:pPr>
        <w:rPr>
          <w:b/>
          <w:color w:val="0070C0"/>
          <w:sz w:val="22"/>
          <w:szCs w:val="22"/>
        </w:rPr>
      </w:pPr>
    </w:p>
    <w:p w14:paraId="35E3706E" w14:textId="715CEA99" w:rsidR="00BB18E8" w:rsidRDefault="00BB18E8" w:rsidP="004117D2">
      <w:pPr>
        <w:rPr>
          <w:b/>
          <w:color w:val="0070C0"/>
          <w:sz w:val="22"/>
          <w:szCs w:val="22"/>
        </w:rPr>
      </w:pPr>
    </w:p>
    <w:p w14:paraId="14A0EA18" w14:textId="7C414D97" w:rsidR="00BB18E8" w:rsidRDefault="00BB18E8" w:rsidP="004117D2">
      <w:pPr>
        <w:rPr>
          <w:b/>
          <w:color w:val="0070C0"/>
          <w:sz w:val="22"/>
          <w:szCs w:val="22"/>
        </w:rPr>
      </w:pPr>
    </w:p>
    <w:p w14:paraId="704AA6DE" w14:textId="77777777" w:rsidR="00BB18E8" w:rsidRDefault="00BB18E8" w:rsidP="004117D2">
      <w:pPr>
        <w:rPr>
          <w:b/>
          <w:color w:val="0070C0"/>
          <w:sz w:val="22"/>
          <w:szCs w:val="22"/>
        </w:rPr>
      </w:pPr>
    </w:p>
    <w:p w14:paraId="6F224A6B" w14:textId="07EF8537" w:rsidR="00734B7F" w:rsidRDefault="00734B7F" w:rsidP="00734B7F">
      <w:pPr>
        <w:pStyle w:val="Paragraphedeliste"/>
        <w:numPr>
          <w:ilvl w:val="0"/>
          <w:numId w:val="26"/>
        </w:numPr>
        <w:rPr>
          <w:b/>
          <w:color w:val="0070C0"/>
          <w:sz w:val="22"/>
          <w:szCs w:val="22"/>
        </w:rPr>
      </w:pPr>
      <w:r w:rsidRPr="00837008">
        <w:rPr>
          <w:b/>
          <w:color w:val="0070C0"/>
          <w:sz w:val="22"/>
          <w:szCs w:val="22"/>
        </w:rPr>
        <w:t>Modalités de mutualisation</w:t>
      </w:r>
      <w:r>
        <w:rPr>
          <w:b/>
          <w:color w:val="0070C0"/>
          <w:sz w:val="22"/>
          <w:szCs w:val="22"/>
        </w:rPr>
        <w:t xml:space="preserve"> du ou des équipements</w:t>
      </w:r>
      <w:r w:rsidRPr="00837008">
        <w:rPr>
          <w:b/>
          <w:color w:val="0070C0"/>
          <w:sz w:val="22"/>
          <w:szCs w:val="22"/>
        </w:rPr>
        <w:t xml:space="preserve"> (localisation, accès, partage</w:t>
      </w:r>
      <w:r>
        <w:rPr>
          <w:b/>
          <w:color w:val="0070C0"/>
          <w:sz w:val="22"/>
          <w:szCs w:val="22"/>
        </w:rPr>
        <w:t>, gestion</w:t>
      </w:r>
      <w:r w:rsidR="00E07394">
        <w:rPr>
          <w:b/>
          <w:color w:val="0070C0"/>
          <w:sz w:val="22"/>
          <w:szCs w:val="22"/>
        </w:rPr>
        <w:t xml:space="preserve"> </w:t>
      </w:r>
      <w:r w:rsidRPr="00837008">
        <w:rPr>
          <w:b/>
          <w:color w:val="0070C0"/>
          <w:sz w:val="22"/>
          <w:szCs w:val="22"/>
        </w:rPr>
        <w:t>…  1/2 page max)</w:t>
      </w:r>
      <w:r>
        <w:rPr>
          <w:b/>
          <w:color w:val="0070C0"/>
          <w:sz w:val="22"/>
          <w:szCs w:val="22"/>
        </w:rPr>
        <w:t> :</w:t>
      </w:r>
    </w:p>
    <w:p w14:paraId="118DCB15" w14:textId="77777777" w:rsidR="00734B7F" w:rsidRPr="00563F56" w:rsidRDefault="00734B7F" w:rsidP="00734B7F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 compléter</w:t>
      </w:r>
    </w:p>
    <w:p w14:paraId="5263A39F" w14:textId="0D1CA7C4" w:rsidR="00734B7F" w:rsidRDefault="00734B7F" w:rsidP="00734B7F">
      <w:pPr>
        <w:rPr>
          <w:b/>
          <w:color w:val="0070C0"/>
          <w:sz w:val="22"/>
          <w:szCs w:val="22"/>
        </w:rPr>
      </w:pPr>
    </w:p>
    <w:p w14:paraId="45979A5B" w14:textId="77777777" w:rsidR="00E07394" w:rsidRDefault="00E07394" w:rsidP="00E07394">
      <w:pPr>
        <w:pStyle w:val="Paragraphedeliste"/>
        <w:numPr>
          <w:ilvl w:val="0"/>
          <w:numId w:val="26"/>
        </w:numPr>
        <w:rPr>
          <w:b/>
          <w:color w:val="0070C0"/>
          <w:sz w:val="22"/>
          <w:szCs w:val="22"/>
        </w:rPr>
      </w:pPr>
      <w:r>
        <w:rPr>
          <w:b/>
          <w:color w:val="0070C0"/>
          <w:sz w:val="22"/>
          <w:szCs w:val="22"/>
        </w:rPr>
        <w:t>Engagements :</w:t>
      </w:r>
    </w:p>
    <w:p w14:paraId="640965FB" w14:textId="77777777" w:rsidR="00E07394" w:rsidRDefault="00E07394" w:rsidP="00E0739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En signant ce formulaire : </w:t>
      </w:r>
    </w:p>
    <w:p w14:paraId="579A2E9D" w14:textId="26A31037" w:rsidR="00E07394" w:rsidRDefault="00E07394" w:rsidP="00E07394">
      <w:pPr>
        <w:pStyle w:val="Paragraphedeliste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sz w:val="22"/>
          <w:szCs w:val="22"/>
        </w:rPr>
      </w:pPr>
      <w:proofErr w:type="gramStart"/>
      <w:r>
        <w:rPr>
          <w:color w:val="000000" w:themeColor="text1"/>
          <w:sz w:val="22"/>
          <w:szCs w:val="22"/>
        </w:rPr>
        <w:t>le</w:t>
      </w:r>
      <w:proofErr w:type="gramEnd"/>
      <w:r>
        <w:rPr>
          <w:color w:val="000000" w:themeColor="text1"/>
          <w:sz w:val="22"/>
          <w:szCs w:val="22"/>
        </w:rPr>
        <w:t xml:space="preserve"> porteur atteste qu’il a informé en amont sa direction de laboratoire de son dépôt de projet et qu’il a eu son accord pour sa future gestion administrative et financière si son projet était lauréat,</w:t>
      </w:r>
    </w:p>
    <w:p w14:paraId="50FB3478" w14:textId="31A3A9E7" w:rsidR="00E07394" w:rsidRDefault="00E07394" w:rsidP="00E07394">
      <w:pPr>
        <w:pStyle w:val="Paragraphedeliste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sz w:val="22"/>
          <w:szCs w:val="22"/>
        </w:rPr>
      </w:pPr>
      <w:proofErr w:type="gramStart"/>
      <w:r>
        <w:rPr>
          <w:color w:val="000000" w:themeColor="text1"/>
          <w:sz w:val="22"/>
          <w:szCs w:val="22"/>
        </w:rPr>
        <w:t>le</w:t>
      </w:r>
      <w:proofErr w:type="gramEnd"/>
      <w:r>
        <w:rPr>
          <w:color w:val="000000" w:themeColor="text1"/>
          <w:sz w:val="22"/>
          <w:szCs w:val="22"/>
        </w:rPr>
        <w:t xml:space="preserve"> porteur s’engage à respecter tous les </w:t>
      </w:r>
      <w:r w:rsidR="0069648E">
        <w:rPr>
          <w:color w:val="000000" w:themeColor="text1"/>
          <w:sz w:val="22"/>
          <w:szCs w:val="22"/>
        </w:rPr>
        <w:t xml:space="preserve">autres </w:t>
      </w:r>
      <w:r>
        <w:rPr>
          <w:color w:val="000000" w:themeColor="text1"/>
          <w:sz w:val="22"/>
          <w:szCs w:val="22"/>
        </w:rPr>
        <w:t>éléments mentionnés dans la section « Points d’attention »</w:t>
      </w:r>
      <w:r w:rsidR="0069648E">
        <w:rPr>
          <w:color w:val="000000" w:themeColor="text1"/>
          <w:sz w:val="22"/>
          <w:szCs w:val="22"/>
        </w:rPr>
        <w:t>.</w:t>
      </w:r>
    </w:p>
    <w:p w14:paraId="62A2458F" w14:textId="77777777" w:rsidR="00E07394" w:rsidRPr="00474E5F" w:rsidRDefault="00E07394" w:rsidP="00E07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color w:val="000000" w:themeColor="text1"/>
          <w:sz w:val="22"/>
          <w:szCs w:val="22"/>
        </w:rPr>
      </w:pPr>
    </w:p>
    <w:p w14:paraId="06536E12" w14:textId="77777777" w:rsidR="00E07394" w:rsidRPr="00474E5F" w:rsidRDefault="00E07394" w:rsidP="00E07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b/>
          <w:color w:val="000000" w:themeColor="text1"/>
          <w:sz w:val="22"/>
          <w:szCs w:val="22"/>
        </w:rPr>
      </w:pPr>
      <w:r w:rsidRPr="00474E5F">
        <w:rPr>
          <w:b/>
          <w:color w:val="000000" w:themeColor="text1"/>
          <w:sz w:val="22"/>
          <w:szCs w:val="22"/>
        </w:rPr>
        <w:t>Signature du porteur</w:t>
      </w:r>
      <w:r>
        <w:rPr>
          <w:b/>
          <w:color w:val="000000" w:themeColor="text1"/>
          <w:sz w:val="22"/>
          <w:szCs w:val="22"/>
        </w:rPr>
        <w:t xml:space="preserve"> : </w:t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  <w:t xml:space="preserve">Date : </w:t>
      </w:r>
    </w:p>
    <w:p w14:paraId="49B26A53" w14:textId="77777777" w:rsidR="00E07394" w:rsidRPr="00AD4106" w:rsidRDefault="00E07394" w:rsidP="00E07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color w:val="000000" w:themeColor="text1"/>
          <w:sz w:val="22"/>
          <w:szCs w:val="22"/>
        </w:rPr>
      </w:pPr>
    </w:p>
    <w:p w14:paraId="5CA5DE6C" w14:textId="77777777" w:rsidR="00E07394" w:rsidRPr="00AD4106" w:rsidRDefault="00E07394" w:rsidP="00E07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color w:val="000000" w:themeColor="text1"/>
          <w:sz w:val="22"/>
          <w:szCs w:val="22"/>
        </w:rPr>
      </w:pPr>
    </w:p>
    <w:p w14:paraId="1F5CC8FF" w14:textId="77777777" w:rsidR="00E07394" w:rsidRPr="00734B7F" w:rsidRDefault="00E07394" w:rsidP="00734B7F">
      <w:pPr>
        <w:rPr>
          <w:b/>
          <w:color w:val="0070C0"/>
          <w:sz w:val="22"/>
          <w:szCs w:val="22"/>
        </w:rPr>
      </w:pPr>
    </w:p>
    <w:sectPr w:rsidR="00E07394" w:rsidRPr="00734B7F" w:rsidSect="006B09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08B77" w14:textId="77777777" w:rsidR="00934B1C" w:rsidRDefault="00934B1C" w:rsidP="007248DF">
      <w:r>
        <w:separator/>
      </w:r>
    </w:p>
  </w:endnote>
  <w:endnote w:type="continuationSeparator" w:id="0">
    <w:p w14:paraId="462331EF" w14:textId="77777777" w:rsidR="00934B1C" w:rsidRDefault="00934B1C" w:rsidP="00724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lice système Couran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53977" w14:textId="77777777" w:rsidR="005E4297" w:rsidRDefault="005E429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238C6" w14:textId="156D6BBE" w:rsidR="007248DF" w:rsidRDefault="005E4297" w:rsidP="00546218">
    <w:pPr>
      <w:pStyle w:val="Pieddepage"/>
      <w:jc w:val="center"/>
    </w:pPr>
    <w:r>
      <w:rPr>
        <w:noProof/>
      </w:rPr>
      <w:drawing>
        <wp:inline distT="0" distB="0" distL="0" distR="0" wp14:anchorId="7CC00303" wp14:editId="2F1823D8">
          <wp:extent cx="463550" cy="454913"/>
          <wp:effectExtent l="0" t="0" r="0" b="2540"/>
          <wp:docPr id="628421520" name="Image 3" descr="Une image contenant Graphique, cercle, logo, Polic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8421520" name="Image 3" descr="Une image contenant Graphique, cercle, logo, Police&#10;&#10;Le contenu généré par l’IA peut êtr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5567" cy="51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="00630933" w:rsidRPr="00630933">
      <w:rPr>
        <w:noProof/>
      </w:rPr>
      <w:drawing>
        <wp:inline distT="0" distB="0" distL="0" distR="0" wp14:anchorId="76207D76" wp14:editId="40E67446">
          <wp:extent cx="1799059" cy="363855"/>
          <wp:effectExtent l="0" t="0" r="0" b="0"/>
          <wp:docPr id="9" name="Graphique 8">
            <a:extLst xmlns:a="http://schemas.openxmlformats.org/drawingml/2006/main">
              <a:ext uri="{FF2B5EF4-FFF2-40B4-BE49-F238E27FC236}">
                <a16:creationId xmlns:a16="http://schemas.microsoft.com/office/drawing/2014/main" id="{4B13BA0B-44CC-EC38-683A-67B4A707713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phique 8">
                    <a:extLst>
                      <a:ext uri="{FF2B5EF4-FFF2-40B4-BE49-F238E27FC236}">
                        <a16:creationId xmlns:a16="http://schemas.microsoft.com/office/drawing/2014/main" id="{4B13BA0B-44CC-EC38-683A-67B4A707713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069" cy="3658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2A10F" w14:textId="77777777" w:rsidR="005E4297" w:rsidRDefault="005E429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B40D8" w14:textId="77777777" w:rsidR="00934B1C" w:rsidRDefault="00934B1C" w:rsidP="007248DF">
      <w:r>
        <w:separator/>
      </w:r>
    </w:p>
  </w:footnote>
  <w:footnote w:type="continuationSeparator" w:id="0">
    <w:p w14:paraId="7DCB000D" w14:textId="77777777" w:rsidR="00934B1C" w:rsidRDefault="00934B1C" w:rsidP="00724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B55C3" w14:textId="77777777" w:rsidR="005E4297" w:rsidRDefault="005E429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6699F" w14:textId="692C7D68" w:rsidR="00721ED5" w:rsidRPr="00A662C0" w:rsidRDefault="00630933" w:rsidP="00721ED5">
    <w:pPr>
      <w:jc w:val="right"/>
      <w:rPr>
        <w:b/>
        <w:color w:val="0070C0"/>
        <w:sz w:val="20"/>
        <w:szCs w:val="20"/>
      </w:rPr>
    </w:pPr>
    <w:r w:rsidRPr="00630933">
      <w:rPr>
        <w:noProof/>
      </w:rPr>
      <w:drawing>
        <wp:anchor distT="0" distB="0" distL="114300" distR="114300" simplePos="0" relativeHeight="251658240" behindDoc="0" locked="0" layoutInCell="1" allowOverlap="1" wp14:anchorId="0BFC0C6B" wp14:editId="079937F2">
          <wp:simplePos x="0" y="0"/>
          <wp:positionH relativeFrom="column">
            <wp:posOffset>-145415</wp:posOffset>
          </wp:positionH>
          <wp:positionV relativeFrom="paragraph">
            <wp:posOffset>-635</wp:posOffset>
          </wp:positionV>
          <wp:extent cx="2015490" cy="377190"/>
          <wp:effectExtent l="0" t="0" r="3810" b="3810"/>
          <wp:wrapThrough wrapText="bothSides">
            <wp:wrapPolygon edited="0">
              <wp:start x="6125" y="0"/>
              <wp:lineTo x="817" y="5455"/>
              <wp:lineTo x="0" y="7636"/>
              <wp:lineTo x="204" y="20727"/>
              <wp:lineTo x="21437" y="20727"/>
              <wp:lineTo x="21437" y="15273"/>
              <wp:lineTo x="16333" y="0"/>
              <wp:lineTo x="6125" y="0"/>
            </wp:wrapPolygon>
          </wp:wrapThrough>
          <wp:docPr id="19" name="Image 18" descr="Une image contenant Graphique, Police, noir, logo&#10;&#10;Le contenu généré par l’IA peut être incorrect.">
            <a:extLst xmlns:a="http://schemas.openxmlformats.org/drawingml/2006/main">
              <a:ext uri="{FF2B5EF4-FFF2-40B4-BE49-F238E27FC236}">
                <a16:creationId xmlns:a16="http://schemas.microsoft.com/office/drawing/2014/main" id="{80894CDD-CD7C-DA47-F02A-C756688887B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18" descr="Une image contenant Graphique, Police, noir, logo&#10;&#10;Le contenu généré par l’IA peut être incorrect.">
                    <a:extLst>
                      <a:ext uri="{FF2B5EF4-FFF2-40B4-BE49-F238E27FC236}">
                        <a16:creationId xmlns:a16="http://schemas.microsoft.com/office/drawing/2014/main" id="{80894CDD-CD7C-DA47-F02A-C756688887B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5490" cy="377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21ED5">
      <w:t xml:space="preserve"> </w:t>
    </w:r>
    <w:r w:rsidR="00721ED5" w:rsidRPr="00A662C0">
      <w:rPr>
        <w:b/>
        <w:color w:val="0070C0"/>
        <w:sz w:val="20"/>
        <w:szCs w:val="20"/>
      </w:rPr>
      <w:t>AAP 202</w:t>
    </w:r>
    <w:r w:rsidRPr="00A662C0">
      <w:rPr>
        <w:b/>
        <w:color w:val="0070C0"/>
        <w:sz w:val="20"/>
        <w:szCs w:val="20"/>
      </w:rPr>
      <w:t>5</w:t>
    </w:r>
    <w:r w:rsidR="00721ED5" w:rsidRPr="00A662C0">
      <w:rPr>
        <w:b/>
        <w:color w:val="0070C0"/>
        <w:sz w:val="20"/>
        <w:szCs w:val="20"/>
      </w:rPr>
      <w:t xml:space="preserve"> </w:t>
    </w:r>
    <w:r w:rsidR="00B1127D" w:rsidRPr="00A662C0">
      <w:rPr>
        <w:b/>
        <w:color w:val="0070C0"/>
        <w:sz w:val="20"/>
        <w:szCs w:val="20"/>
      </w:rPr>
      <w:t>2026</w:t>
    </w:r>
    <w:r w:rsidR="00721ED5" w:rsidRPr="00A662C0">
      <w:rPr>
        <w:b/>
        <w:color w:val="0070C0"/>
        <w:sz w:val="20"/>
        <w:szCs w:val="20"/>
      </w:rPr>
      <w:t>- RECHERCHE</w:t>
    </w:r>
    <w:r w:rsidR="006A3C0D" w:rsidRPr="00A662C0">
      <w:rPr>
        <w:b/>
        <w:color w:val="0070C0"/>
        <w:sz w:val="20"/>
        <w:szCs w:val="20"/>
      </w:rPr>
      <w:t xml:space="preserve"> </w:t>
    </w:r>
  </w:p>
  <w:p w14:paraId="0F9EDDC5" w14:textId="0958D331" w:rsidR="00721ED5" w:rsidRPr="00A662C0" w:rsidRDefault="00721ED5" w:rsidP="00721ED5">
    <w:pPr>
      <w:jc w:val="right"/>
      <w:rPr>
        <w:b/>
        <w:color w:val="0070C0"/>
        <w:sz w:val="20"/>
        <w:szCs w:val="20"/>
      </w:rPr>
    </w:pPr>
    <w:r w:rsidRPr="00A662C0">
      <w:rPr>
        <w:b/>
        <w:color w:val="0070C0"/>
        <w:sz w:val="20"/>
        <w:szCs w:val="20"/>
      </w:rPr>
      <w:t xml:space="preserve">Montant total financé par l’ISFIN : </w:t>
    </w:r>
    <w:r w:rsidRPr="00A662C0">
      <w:rPr>
        <w:color w:val="000000" w:themeColor="text1"/>
        <w:sz w:val="20"/>
        <w:szCs w:val="20"/>
      </w:rPr>
      <w:t>1</w:t>
    </w:r>
    <w:r w:rsidR="00630933" w:rsidRPr="00A662C0">
      <w:rPr>
        <w:color w:val="000000" w:themeColor="text1"/>
        <w:sz w:val="20"/>
        <w:szCs w:val="20"/>
      </w:rPr>
      <w:t>00</w:t>
    </w:r>
    <w:r w:rsidRPr="00A662C0">
      <w:rPr>
        <w:color w:val="000000" w:themeColor="text1"/>
        <w:sz w:val="20"/>
        <w:szCs w:val="20"/>
      </w:rPr>
      <w:t xml:space="preserve"> </w:t>
    </w:r>
    <w:r w:rsidRPr="00A662C0">
      <w:rPr>
        <w:color w:val="000000" w:themeColor="text1"/>
        <w:sz w:val="20"/>
        <w:szCs w:val="20"/>
      </w:rPr>
      <w:t>k€</w:t>
    </w:r>
  </w:p>
  <w:p w14:paraId="53370643" w14:textId="1C6BB4D6" w:rsidR="00F96DA3" w:rsidRPr="00A662C0" w:rsidRDefault="00721ED5" w:rsidP="00721ED5">
    <w:pPr>
      <w:jc w:val="right"/>
      <w:rPr>
        <w:b/>
        <w:color w:val="0070C0"/>
        <w:sz w:val="20"/>
        <w:szCs w:val="20"/>
      </w:rPr>
    </w:pPr>
    <w:r w:rsidRPr="00A662C0">
      <w:rPr>
        <w:b/>
        <w:color w:val="0070C0"/>
        <w:sz w:val="20"/>
        <w:szCs w:val="20"/>
      </w:rPr>
      <w:t xml:space="preserve">Date limite de soumission : </w:t>
    </w:r>
    <w:r w:rsidR="00350D15" w:rsidRPr="00A662C0">
      <w:rPr>
        <w:color w:val="000000" w:themeColor="text1"/>
        <w:sz w:val="20"/>
        <w:szCs w:val="20"/>
      </w:rPr>
      <w:t>28</w:t>
    </w:r>
    <w:r w:rsidR="00152E98" w:rsidRPr="00A662C0">
      <w:rPr>
        <w:color w:val="000000" w:themeColor="text1"/>
        <w:sz w:val="20"/>
        <w:szCs w:val="20"/>
      </w:rPr>
      <w:t>/11/202</w:t>
    </w:r>
    <w:r w:rsidR="00630933" w:rsidRPr="00A662C0">
      <w:rPr>
        <w:color w:val="000000" w:themeColor="text1"/>
        <w:sz w:val="20"/>
        <w:szCs w:val="20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C94BD" w14:textId="77777777" w:rsidR="005E4297" w:rsidRDefault="005E429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259F"/>
    <w:multiLevelType w:val="hybridMultilevel"/>
    <w:tmpl w:val="DA66185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22C26"/>
    <w:multiLevelType w:val="hybridMultilevel"/>
    <w:tmpl w:val="7E9CC6F4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E917D9"/>
    <w:multiLevelType w:val="hybridMultilevel"/>
    <w:tmpl w:val="81B68912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9768D2"/>
    <w:multiLevelType w:val="hybridMultilevel"/>
    <w:tmpl w:val="FE84B38E"/>
    <w:lvl w:ilvl="0" w:tplc="040C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D0E6C2F"/>
    <w:multiLevelType w:val="hybridMultilevel"/>
    <w:tmpl w:val="54B87508"/>
    <w:lvl w:ilvl="0" w:tplc="B72A47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F1955"/>
    <w:multiLevelType w:val="hybridMultilevel"/>
    <w:tmpl w:val="1750C614"/>
    <w:lvl w:ilvl="0" w:tplc="BDECAA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53618"/>
    <w:multiLevelType w:val="hybridMultilevel"/>
    <w:tmpl w:val="09B6E0BE"/>
    <w:lvl w:ilvl="0" w:tplc="9274DD1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F3231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32E21B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CC60205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7F2880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81E089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01D47BE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AB3CB4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934FF2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7" w15:restartNumberingAfterBreak="0">
    <w:nsid w:val="2D042761"/>
    <w:multiLevelType w:val="hybridMultilevel"/>
    <w:tmpl w:val="225ECCB6"/>
    <w:lvl w:ilvl="0" w:tplc="EB6C3470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E42B6"/>
    <w:multiLevelType w:val="hybridMultilevel"/>
    <w:tmpl w:val="E8A47EDE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875F2"/>
    <w:multiLevelType w:val="hybridMultilevel"/>
    <w:tmpl w:val="AE405AB4"/>
    <w:lvl w:ilvl="0" w:tplc="1FB012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04267E"/>
    <w:multiLevelType w:val="hybridMultilevel"/>
    <w:tmpl w:val="DC5A16CA"/>
    <w:lvl w:ilvl="0" w:tplc="ECD6554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987253"/>
    <w:multiLevelType w:val="hybridMultilevel"/>
    <w:tmpl w:val="3DCC3C42"/>
    <w:lvl w:ilvl="0" w:tplc="BC98CB9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DB5623"/>
    <w:multiLevelType w:val="hybridMultilevel"/>
    <w:tmpl w:val="F1C0DE82"/>
    <w:lvl w:ilvl="0" w:tplc="B0E25ACE">
      <w:numFmt w:val="bullet"/>
      <w:lvlText w:val="-"/>
      <w:lvlJc w:val="left"/>
      <w:pPr>
        <w:ind w:left="1128" w:hanging="420"/>
      </w:pPr>
      <w:rPr>
        <w:rFonts w:ascii="Calibri" w:eastAsia="Times New Roman" w:hAnsi="Calibri" w:cs="Calibri" w:hint="default"/>
        <w:color w:val="00B050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43F7927"/>
    <w:multiLevelType w:val="hybridMultilevel"/>
    <w:tmpl w:val="52109930"/>
    <w:lvl w:ilvl="0" w:tplc="7D72096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F477EA"/>
    <w:multiLevelType w:val="hybridMultilevel"/>
    <w:tmpl w:val="17E632BC"/>
    <w:lvl w:ilvl="0" w:tplc="C5F27DD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29628A"/>
    <w:multiLevelType w:val="hybridMultilevel"/>
    <w:tmpl w:val="1B2CB53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180349"/>
    <w:multiLevelType w:val="hybridMultilevel"/>
    <w:tmpl w:val="49A472DA"/>
    <w:lvl w:ilvl="0" w:tplc="BDECAA1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C995279"/>
    <w:multiLevelType w:val="hybridMultilevel"/>
    <w:tmpl w:val="8766EFF8"/>
    <w:lvl w:ilvl="0" w:tplc="8C0C39FC">
      <w:start w:val="1"/>
      <w:numFmt w:val="bullet"/>
      <w:lvlText w:val="→"/>
      <w:lvlJc w:val="left"/>
      <w:pPr>
        <w:tabs>
          <w:tab w:val="num" w:pos="720"/>
        </w:tabs>
        <w:ind w:left="720" w:hanging="360"/>
      </w:pPr>
      <w:rPr>
        <w:rFonts w:ascii="Police système Courant" w:hAnsi="Police système Courant" w:hint="default"/>
      </w:rPr>
    </w:lvl>
    <w:lvl w:ilvl="1" w:tplc="097EAC34" w:tentative="1">
      <w:start w:val="1"/>
      <w:numFmt w:val="bullet"/>
      <w:lvlText w:val="→"/>
      <w:lvlJc w:val="left"/>
      <w:pPr>
        <w:tabs>
          <w:tab w:val="num" w:pos="1440"/>
        </w:tabs>
        <w:ind w:left="1440" w:hanging="360"/>
      </w:pPr>
      <w:rPr>
        <w:rFonts w:ascii="Police système Courant" w:hAnsi="Police système Courant" w:hint="default"/>
      </w:rPr>
    </w:lvl>
    <w:lvl w:ilvl="2" w:tplc="CFD240C2" w:tentative="1">
      <w:start w:val="1"/>
      <w:numFmt w:val="bullet"/>
      <w:lvlText w:val="→"/>
      <w:lvlJc w:val="left"/>
      <w:pPr>
        <w:tabs>
          <w:tab w:val="num" w:pos="2160"/>
        </w:tabs>
        <w:ind w:left="2160" w:hanging="360"/>
      </w:pPr>
      <w:rPr>
        <w:rFonts w:ascii="Police système Courant" w:hAnsi="Police système Courant" w:hint="default"/>
      </w:rPr>
    </w:lvl>
    <w:lvl w:ilvl="3" w:tplc="A2AC1408" w:tentative="1">
      <w:start w:val="1"/>
      <w:numFmt w:val="bullet"/>
      <w:lvlText w:val="→"/>
      <w:lvlJc w:val="left"/>
      <w:pPr>
        <w:tabs>
          <w:tab w:val="num" w:pos="2880"/>
        </w:tabs>
        <w:ind w:left="2880" w:hanging="360"/>
      </w:pPr>
      <w:rPr>
        <w:rFonts w:ascii="Police système Courant" w:hAnsi="Police système Courant" w:hint="default"/>
      </w:rPr>
    </w:lvl>
    <w:lvl w:ilvl="4" w:tplc="FC1C7156" w:tentative="1">
      <w:start w:val="1"/>
      <w:numFmt w:val="bullet"/>
      <w:lvlText w:val="→"/>
      <w:lvlJc w:val="left"/>
      <w:pPr>
        <w:tabs>
          <w:tab w:val="num" w:pos="3600"/>
        </w:tabs>
        <w:ind w:left="3600" w:hanging="360"/>
      </w:pPr>
      <w:rPr>
        <w:rFonts w:ascii="Police système Courant" w:hAnsi="Police système Courant" w:hint="default"/>
      </w:rPr>
    </w:lvl>
    <w:lvl w:ilvl="5" w:tplc="4A8C3E5C" w:tentative="1">
      <w:start w:val="1"/>
      <w:numFmt w:val="bullet"/>
      <w:lvlText w:val="→"/>
      <w:lvlJc w:val="left"/>
      <w:pPr>
        <w:tabs>
          <w:tab w:val="num" w:pos="4320"/>
        </w:tabs>
        <w:ind w:left="4320" w:hanging="360"/>
      </w:pPr>
      <w:rPr>
        <w:rFonts w:ascii="Police système Courant" w:hAnsi="Police système Courant" w:hint="default"/>
      </w:rPr>
    </w:lvl>
    <w:lvl w:ilvl="6" w:tplc="A23C42AC" w:tentative="1">
      <w:start w:val="1"/>
      <w:numFmt w:val="bullet"/>
      <w:lvlText w:val="→"/>
      <w:lvlJc w:val="left"/>
      <w:pPr>
        <w:tabs>
          <w:tab w:val="num" w:pos="5040"/>
        </w:tabs>
        <w:ind w:left="5040" w:hanging="360"/>
      </w:pPr>
      <w:rPr>
        <w:rFonts w:ascii="Police système Courant" w:hAnsi="Police système Courant" w:hint="default"/>
      </w:rPr>
    </w:lvl>
    <w:lvl w:ilvl="7" w:tplc="4E42B670" w:tentative="1">
      <w:start w:val="1"/>
      <w:numFmt w:val="bullet"/>
      <w:lvlText w:val="→"/>
      <w:lvlJc w:val="left"/>
      <w:pPr>
        <w:tabs>
          <w:tab w:val="num" w:pos="5760"/>
        </w:tabs>
        <w:ind w:left="5760" w:hanging="360"/>
      </w:pPr>
      <w:rPr>
        <w:rFonts w:ascii="Police système Courant" w:hAnsi="Police système Courant" w:hint="default"/>
      </w:rPr>
    </w:lvl>
    <w:lvl w:ilvl="8" w:tplc="89004708" w:tentative="1">
      <w:start w:val="1"/>
      <w:numFmt w:val="bullet"/>
      <w:lvlText w:val="→"/>
      <w:lvlJc w:val="left"/>
      <w:pPr>
        <w:tabs>
          <w:tab w:val="num" w:pos="6480"/>
        </w:tabs>
        <w:ind w:left="6480" w:hanging="360"/>
      </w:pPr>
      <w:rPr>
        <w:rFonts w:ascii="Police système Courant" w:hAnsi="Police système Courant" w:hint="default"/>
      </w:rPr>
    </w:lvl>
  </w:abstractNum>
  <w:abstractNum w:abstractNumId="18" w15:restartNumberingAfterBreak="0">
    <w:nsid w:val="4CA50F7C"/>
    <w:multiLevelType w:val="hybridMultilevel"/>
    <w:tmpl w:val="59A23378"/>
    <w:lvl w:ilvl="0" w:tplc="F044EE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FD217A"/>
    <w:multiLevelType w:val="hybridMultilevel"/>
    <w:tmpl w:val="6D26AEB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8F32CA"/>
    <w:multiLevelType w:val="hybridMultilevel"/>
    <w:tmpl w:val="65887A8A"/>
    <w:lvl w:ilvl="0" w:tplc="632AC1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C33A31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1AA0A1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53B6E60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30D815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082B74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E670047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4BC57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2906B6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1" w15:restartNumberingAfterBreak="0">
    <w:nsid w:val="53855A91"/>
    <w:multiLevelType w:val="hybridMultilevel"/>
    <w:tmpl w:val="A9E2E764"/>
    <w:lvl w:ilvl="0" w:tplc="BDECAA1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601F64"/>
    <w:multiLevelType w:val="hybridMultilevel"/>
    <w:tmpl w:val="E92CF160"/>
    <w:lvl w:ilvl="0" w:tplc="C5F27DD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803E51"/>
    <w:multiLevelType w:val="hybridMultilevel"/>
    <w:tmpl w:val="F4FC109A"/>
    <w:lvl w:ilvl="0" w:tplc="C5F27DD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791583"/>
    <w:multiLevelType w:val="hybridMultilevel"/>
    <w:tmpl w:val="FC3AE64C"/>
    <w:lvl w:ilvl="0" w:tplc="96DE267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36326E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92A031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CC2E79F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0FC8A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92A91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481CD44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EB0EFB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00280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5" w15:restartNumberingAfterBreak="0">
    <w:nsid w:val="63644C8F"/>
    <w:multiLevelType w:val="hybridMultilevel"/>
    <w:tmpl w:val="013C9272"/>
    <w:lvl w:ilvl="0" w:tplc="F42868D4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282475"/>
    <w:multiLevelType w:val="multilevel"/>
    <w:tmpl w:val="0C9C3CEE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68F26043"/>
    <w:multiLevelType w:val="hybridMultilevel"/>
    <w:tmpl w:val="5A4A45F0"/>
    <w:lvl w:ilvl="0" w:tplc="99606D36">
      <w:start w:val="1"/>
      <w:numFmt w:val="bullet"/>
      <w:lvlText w:val="→"/>
      <w:lvlJc w:val="left"/>
      <w:pPr>
        <w:tabs>
          <w:tab w:val="num" w:pos="720"/>
        </w:tabs>
        <w:ind w:left="720" w:hanging="360"/>
      </w:pPr>
      <w:rPr>
        <w:rFonts w:ascii="Police système Courant" w:hAnsi="Police système Courant" w:hint="default"/>
      </w:rPr>
    </w:lvl>
    <w:lvl w:ilvl="1" w:tplc="41B2C1C0" w:tentative="1">
      <w:start w:val="1"/>
      <w:numFmt w:val="bullet"/>
      <w:lvlText w:val="→"/>
      <w:lvlJc w:val="left"/>
      <w:pPr>
        <w:tabs>
          <w:tab w:val="num" w:pos="1440"/>
        </w:tabs>
        <w:ind w:left="1440" w:hanging="360"/>
      </w:pPr>
      <w:rPr>
        <w:rFonts w:ascii="Police système Courant" w:hAnsi="Police système Courant" w:hint="default"/>
      </w:rPr>
    </w:lvl>
    <w:lvl w:ilvl="2" w:tplc="687AAB50" w:tentative="1">
      <w:start w:val="1"/>
      <w:numFmt w:val="bullet"/>
      <w:lvlText w:val="→"/>
      <w:lvlJc w:val="left"/>
      <w:pPr>
        <w:tabs>
          <w:tab w:val="num" w:pos="2160"/>
        </w:tabs>
        <w:ind w:left="2160" w:hanging="360"/>
      </w:pPr>
      <w:rPr>
        <w:rFonts w:ascii="Police système Courant" w:hAnsi="Police système Courant" w:hint="default"/>
      </w:rPr>
    </w:lvl>
    <w:lvl w:ilvl="3" w:tplc="95369CD4" w:tentative="1">
      <w:start w:val="1"/>
      <w:numFmt w:val="bullet"/>
      <w:lvlText w:val="→"/>
      <w:lvlJc w:val="left"/>
      <w:pPr>
        <w:tabs>
          <w:tab w:val="num" w:pos="2880"/>
        </w:tabs>
        <w:ind w:left="2880" w:hanging="360"/>
      </w:pPr>
      <w:rPr>
        <w:rFonts w:ascii="Police système Courant" w:hAnsi="Police système Courant" w:hint="default"/>
      </w:rPr>
    </w:lvl>
    <w:lvl w:ilvl="4" w:tplc="DD7C7910" w:tentative="1">
      <w:start w:val="1"/>
      <w:numFmt w:val="bullet"/>
      <w:lvlText w:val="→"/>
      <w:lvlJc w:val="left"/>
      <w:pPr>
        <w:tabs>
          <w:tab w:val="num" w:pos="3600"/>
        </w:tabs>
        <w:ind w:left="3600" w:hanging="360"/>
      </w:pPr>
      <w:rPr>
        <w:rFonts w:ascii="Police système Courant" w:hAnsi="Police système Courant" w:hint="default"/>
      </w:rPr>
    </w:lvl>
    <w:lvl w:ilvl="5" w:tplc="B8844C40" w:tentative="1">
      <w:start w:val="1"/>
      <w:numFmt w:val="bullet"/>
      <w:lvlText w:val="→"/>
      <w:lvlJc w:val="left"/>
      <w:pPr>
        <w:tabs>
          <w:tab w:val="num" w:pos="4320"/>
        </w:tabs>
        <w:ind w:left="4320" w:hanging="360"/>
      </w:pPr>
      <w:rPr>
        <w:rFonts w:ascii="Police système Courant" w:hAnsi="Police système Courant" w:hint="default"/>
      </w:rPr>
    </w:lvl>
    <w:lvl w:ilvl="6" w:tplc="AD24CAD8" w:tentative="1">
      <w:start w:val="1"/>
      <w:numFmt w:val="bullet"/>
      <w:lvlText w:val="→"/>
      <w:lvlJc w:val="left"/>
      <w:pPr>
        <w:tabs>
          <w:tab w:val="num" w:pos="5040"/>
        </w:tabs>
        <w:ind w:left="5040" w:hanging="360"/>
      </w:pPr>
      <w:rPr>
        <w:rFonts w:ascii="Police système Courant" w:hAnsi="Police système Courant" w:hint="default"/>
      </w:rPr>
    </w:lvl>
    <w:lvl w:ilvl="7" w:tplc="3F9823C2" w:tentative="1">
      <w:start w:val="1"/>
      <w:numFmt w:val="bullet"/>
      <w:lvlText w:val="→"/>
      <w:lvlJc w:val="left"/>
      <w:pPr>
        <w:tabs>
          <w:tab w:val="num" w:pos="5760"/>
        </w:tabs>
        <w:ind w:left="5760" w:hanging="360"/>
      </w:pPr>
      <w:rPr>
        <w:rFonts w:ascii="Police système Courant" w:hAnsi="Police système Courant" w:hint="default"/>
      </w:rPr>
    </w:lvl>
    <w:lvl w:ilvl="8" w:tplc="36A0048A" w:tentative="1">
      <w:start w:val="1"/>
      <w:numFmt w:val="bullet"/>
      <w:lvlText w:val="→"/>
      <w:lvlJc w:val="left"/>
      <w:pPr>
        <w:tabs>
          <w:tab w:val="num" w:pos="6480"/>
        </w:tabs>
        <w:ind w:left="6480" w:hanging="360"/>
      </w:pPr>
      <w:rPr>
        <w:rFonts w:ascii="Police système Courant" w:hAnsi="Police système Courant" w:hint="default"/>
      </w:rPr>
    </w:lvl>
  </w:abstractNum>
  <w:abstractNum w:abstractNumId="28" w15:restartNumberingAfterBreak="0">
    <w:nsid w:val="70AE0AFD"/>
    <w:multiLevelType w:val="hybridMultilevel"/>
    <w:tmpl w:val="84EE02E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E653DD"/>
    <w:multiLevelType w:val="hybridMultilevel"/>
    <w:tmpl w:val="77B4AD68"/>
    <w:lvl w:ilvl="0" w:tplc="D506C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73FAE"/>
    <w:multiLevelType w:val="hybridMultilevel"/>
    <w:tmpl w:val="BC9EB350"/>
    <w:lvl w:ilvl="0" w:tplc="7D72096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611700">
    <w:abstractNumId w:val="22"/>
  </w:num>
  <w:num w:numId="2" w16cid:durableId="1430153542">
    <w:abstractNumId w:val="23"/>
  </w:num>
  <w:num w:numId="3" w16cid:durableId="1191920878">
    <w:abstractNumId w:val="7"/>
  </w:num>
  <w:num w:numId="4" w16cid:durableId="723143212">
    <w:abstractNumId w:val="29"/>
  </w:num>
  <w:num w:numId="5" w16cid:durableId="1691681431">
    <w:abstractNumId w:val="12"/>
  </w:num>
  <w:num w:numId="6" w16cid:durableId="2032148545">
    <w:abstractNumId w:val="26"/>
  </w:num>
  <w:num w:numId="7" w16cid:durableId="1460030934">
    <w:abstractNumId w:val="1"/>
  </w:num>
  <w:num w:numId="8" w16cid:durableId="601106057">
    <w:abstractNumId w:val="3"/>
  </w:num>
  <w:num w:numId="9" w16cid:durableId="1087725311">
    <w:abstractNumId w:val="19"/>
  </w:num>
  <w:num w:numId="10" w16cid:durableId="1501315409">
    <w:abstractNumId w:val="2"/>
  </w:num>
  <w:num w:numId="11" w16cid:durableId="499856336">
    <w:abstractNumId w:val="8"/>
  </w:num>
  <w:num w:numId="12" w16cid:durableId="1835342555">
    <w:abstractNumId w:val="0"/>
  </w:num>
  <w:num w:numId="13" w16cid:durableId="932053666">
    <w:abstractNumId w:val="28"/>
  </w:num>
  <w:num w:numId="14" w16cid:durableId="1022971662">
    <w:abstractNumId w:val="15"/>
  </w:num>
  <w:num w:numId="15" w16cid:durableId="2104954853">
    <w:abstractNumId w:val="4"/>
  </w:num>
  <w:num w:numId="16" w16cid:durableId="1586567208">
    <w:abstractNumId w:val="30"/>
  </w:num>
  <w:num w:numId="17" w16cid:durableId="1423722522">
    <w:abstractNumId w:val="9"/>
  </w:num>
  <w:num w:numId="18" w16cid:durableId="91320195">
    <w:abstractNumId w:val="6"/>
  </w:num>
  <w:num w:numId="19" w16cid:durableId="1326861612">
    <w:abstractNumId w:val="20"/>
  </w:num>
  <w:num w:numId="20" w16cid:durableId="256325390">
    <w:abstractNumId w:val="24"/>
  </w:num>
  <w:num w:numId="21" w16cid:durableId="1027802683">
    <w:abstractNumId w:val="14"/>
  </w:num>
  <w:num w:numId="22" w16cid:durableId="1449349880">
    <w:abstractNumId w:val="11"/>
  </w:num>
  <w:num w:numId="23" w16cid:durableId="880632542">
    <w:abstractNumId w:val="10"/>
  </w:num>
  <w:num w:numId="24" w16cid:durableId="120612790">
    <w:abstractNumId w:val="25"/>
  </w:num>
  <w:num w:numId="25" w16cid:durableId="1513059633">
    <w:abstractNumId w:val="18"/>
  </w:num>
  <w:num w:numId="26" w16cid:durableId="2100247326">
    <w:abstractNumId w:val="21"/>
  </w:num>
  <w:num w:numId="27" w16cid:durableId="1903442450">
    <w:abstractNumId w:val="16"/>
  </w:num>
  <w:num w:numId="28" w16cid:durableId="693577793">
    <w:abstractNumId w:val="5"/>
  </w:num>
  <w:num w:numId="29" w16cid:durableId="1928347829">
    <w:abstractNumId w:val="4"/>
  </w:num>
  <w:num w:numId="30" w16cid:durableId="427117544">
    <w:abstractNumId w:val="13"/>
  </w:num>
  <w:num w:numId="31" w16cid:durableId="1502551491">
    <w:abstractNumId w:val="17"/>
  </w:num>
  <w:num w:numId="32" w16cid:durableId="18955833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A63"/>
    <w:rsid w:val="00001CE1"/>
    <w:rsid w:val="00002715"/>
    <w:rsid w:val="000038E0"/>
    <w:rsid w:val="00004D0D"/>
    <w:rsid w:val="000063B7"/>
    <w:rsid w:val="000117F0"/>
    <w:rsid w:val="0001438E"/>
    <w:rsid w:val="00015872"/>
    <w:rsid w:val="000270B4"/>
    <w:rsid w:val="00034AA0"/>
    <w:rsid w:val="000355D1"/>
    <w:rsid w:val="000416A0"/>
    <w:rsid w:val="00042785"/>
    <w:rsid w:val="000525B9"/>
    <w:rsid w:val="00055159"/>
    <w:rsid w:val="00063C4D"/>
    <w:rsid w:val="00071F6F"/>
    <w:rsid w:val="00075F9B"/>
    <w:rsid w:val="0008431E"/>
    <w:rsid w:val="000849AD"/>
    <w:rsid w:val="00093BD8"/>
    <w:rsid w:val="000B6FBA"/>
    <w:rsid w:val="000C5955"/>
    <w:rsid w:val="000C7B1E"/>
    <w:rsid w:val="000E237B"/>
    <w:rsid w:val="000E3F2C"/>
    <w:rsid w:val="000E460C"/>
    <w:rsid w:val="000E6352"/>
    <w:rsid w:val="000E76A3"/>
    <w:rsid w:val="00102169"/>
    <w:rsid w:val="0010229D"/>
    <w:rsid w:val="00104796"/>
    <w:rsid w:val="00105581"/>
    <w:rsid w:val="00107290"/>
    <w:rsid w:val="00112C9D"/>
    <w:rsid w:val="001147F8"/>
    <w:rsid w:val="00117056"/>
    <w:rsid w:val="001209CD"/>
    <w:rsid w:val="0012425C"/>
    <w:rsid w:val="001246A0"/>
    <w:rsid w:val="00125877"/>
    <w:rsid w:val="001321F9"/>
    <w:rsid w:val="001346A6"/>
    <w:rsid w:val="00137D44"/>
    <w:rsid w:val="00152E98"/>
    <w:rsid w:val="00171928"/>
    <w:rsid w:val="00177CE6"/>
    <w:rsid w:val="00180EDD"/>
    <w:rsid w:val="00191D03"/>
    <w:rsid w:val="0019446B"/>
    <w:rsid w:val="00197C66"/>
    <w:rsid w:val="001A1DEC"/>
    <w:rsid w:val="001B4B75"/>
    <w:rsid w:val="001B7A40"/>
    <w:rsid w:val="001C016E"/>
    <w:rsid w:val="001C083C"/>
    <w:rsid w:val="001C11AB"/>
    <w:rsid w:val="001C509A"/>
    <w:rsid w:val="001E3B8C"/>
    <w:rsid w:val="001E3F97"/>
    <w:rsid w:val="001E43AD"/>
    <w:rsid w:val="001F21D1"/>
    <w:rsid w:val="00223910"/>
    <w:rsid w:val="00225C87"/>
    <w:rsid w:val="00226156"/>
    <w:rsid w:val="002276B8"/>
    <w:rsid w:val="0023110E"/>
    <w:rsid w:val="0023507F"/>
    <w:rsid w:val="00235A40"/>
    <w:rsid w:val="00240865"/>
    <w:rsid w:val="002411BB"/>
    <w:rsid w:val="002518B4"/>
    <w:rsid w:val="00252039"/>
    <w:rsid w:val="002624D7"/>
    <w:rsid w:val="00262DD7"/>
    <w:rsid w:val="00263084"/>
    <w:rsid w:val="00264468"/>
    <w:rsid w:val="00266D33"/>
    <w:rsid w:val="00266E9F"/>
    <w:rsid w:val="00270514"/>
    <w:rsid w:val="00277F6E"/>
    <w:rsid w:val="002851E7"/>
    <w:rsid w:val="00287DF3"/>
    <w:rsid w:val="00291DFD"/>
    <w:rsid w:val="002A0F92"/>
    <w:rsid w:val="002A2EB7"/>
    <w:rsid w:val="002B20F7"/>
    <w:rsid w:val="002B300F"/>
    <w:rsid w:val="002B608F"/>
    <w:rsid w:val="002C60C1"/>
    <w:rsid w:val="002D36D6"/>
    <w:rsid w:val="002D5F69"/>
    <w:rsid w:val="002E358A"/>
    <w:rsid w:val="002E6897"/>
    <w:rsid w:val="002F2B86"/>
    <w:rsid w:val="002F3594"/>
    <w:rsid w:val="002F3CFF"/>
    <w:rsid w:val="002F5EE4"/>
    <w:rsid w:val="002F72ED"/>
    <w:rsid w:val="00301AAB"/>
    <w:rsid w:val="00302FD4"/>
    <w:rsid w:val="003042BB"/>
    <w:rsid w:val="00307AA3"/>
    <w:rsid w:val="003139DC"/>
    <w:rsid w:val="00316431"/>
    <w:rsid w:val="00324FCF"/>
    <w:rsid w:val="00327E6D"/>
    <w:rsid w:val="0033221A"/>
    <w:rsid w:val="003358A8"/>
    <w:rsid w:val="003364A5"/>
    <w:rsid w:val="003430B9"/>
    <w:rsid w:val="00346116"/>
    <w:rsid w:val="003509C6"/>
    <w:rsid w:val="00350D15"/>
    <w:rsid w:val="00353BAC"/>
    <w:rsid w:val="00353CD6"/>
    <w:rsid w:val="0036078E"/>
    <w:rsid w:val="003612C5"/>
    <w:rsid w:val="00363789"/>
    <w:rsid w:val="003653FE"/>
    <w:rsid w:val="003659CD"/>
    <w:rsid w:val="00395131"/>
    <w:rsid w:val="003B3C07"/>
    <w:rsid w:val="003D06F9"/>
    <w:rsid w:val="003D3461"/>
    <w:rsid w:val="003D37BE"/>
    <w:rsid w:val="003E240F"/>
    <w:rsid w:val="003E3A2C"/>
    <w:rsid w:val="003E62AE"/>
    <w:rsid w:val="003F04E3"/>
    <w:rsid w:val="003F2B4A"/>
    <w:rsid w:val="00402091"/>
    <w:rsid w:val="00402B42"/>
    <w:rsid w:val="00403D08"/>
    <w:rsid w:val="004117D2"/>
    <w:rsid w:val="0041557C"/>
    <w:rsid w:val="00430D1D"/>
    <w:rsid w:val="00436991"/>
    <w:rsid w:val="00437BB8"/>
    <w:rsid w:val="004445EC"/>
    <w:rsid w:val="00444F4E"/>
    <w:rsid w:val="00446CF9"/>
    <w:rsid w:val="00464A0D"/>
    <w:rsid w:val="0047145C"/>
    <w:rsid w:val="00473B0D"/>
    <w:rsid w:val="00474E5F"/>
    <w:rsid w:val="004849B6"/>
    <w:rsid w:val="00485DEB"/>
    <w:rsid w:val="0049259E"/>
    <w:rsid w:val="004976B1"/>
    <w:rsid w:val="004A1E72"/>
    <w:rsid w:val="004A2F40"/>
    <w:rsid w:val="004A7027"/>
    <w:rsid w:val="004B064D"/>
    <w:rsid w:val="004B116C"/>
    <w:rsid w:val="004B2785"/>
    <w:rsid w:val="004C45BD"/>
    <w:rsid w:val="004C4E49"/>
    <w:rsid w:val="004C503A"/>
    <w:rsid w:val="004D1707"/>
    <w:rsid w:val="004D5CAA"/>
    <w:rsid w:val="004D66C0"/>
    <w:rsid w:val="004E3FE4"/>
    <w:rsid w:val="004E62A1"/>
    <w:rsid w:val="004F2EB7"/>
    <w:rsid w:val="004F5E1C"/>
    <w:rsid w:val="00502BB2"/>
    <w:rsid w:val="00511346"/>
    <w:rsid w:val="00513823"/>
    <w:rsid w:val="005145F6"/>
    <w:rsid w:val="00522D66"/>
    <w:rsid w:val="00523DC3"/>
    <w:rsid w:val="0052555E"/>
    <w:rsid w:val="0053213E"/>
    <w:rsid w:val="005420B4"/>
    <w:rsid w:val="00542EE2"/>
    <w:rsid w:val="00546218"/>
    <w:rsid w:val="00551BA6"/>
    <w:rsid w:val="005570C9"/>
    <w:rsid w:val="00557308"/>
    <w:rsid w:val="00562889"/>
    <w:rsid w:val="00563F56"/>
    <w:rsid w:val="00567061"/>
    <w:rsid w:val="005704EE"/>
    <w:rsid w:val="00572565"/>
    <w:rsid w:val="00582A45"/>
    <w:rsid w:val="00593C21"/>
    <w:rsid w:val="00593CC2"/>
    <w:rsid w:val="005A11F9"/>
    <w:rsid w:val="005A1FF0"/>
    <w:rsid w:val="005A2397"/>
    <w:rsid w:val="005A266A"/>
    <w:rsid w:val="005B31B2"/>
    <w:rsid w:val="005B798B"/>
    <w:rsid w:val="005C3906"/>
    <w:rsid w:val="005D1751"/>
    <w:rsid w:val="005E1B2E"/>
    <w:rsid w:val="005E21B8"/>
    <w:rsid w:val="005E4297"/>
    <w:rsid w:val="005E4B28"/>
    <w:rsid w:val="005E52FE"/>
    <w:rsid w:val="005F3D26"/>
    <w:rsid w:val="005F606F"/>
    <w:rsid w:val="00601FED"/>
    <w:rsid w:val="00615545"/>
    <w:rsid w:val="00627F64"/>
    <w:rsid w:val="00630933"/>
    <w:rsid w:val="00635991"/>
    <w:rsid w:val="0064369D"/>
    <w:rsid w:val="00652014"/>
    <w:rsid w:val="00655CED"/>
    <w:rsid w:val="00662F88"/>
    <w:rsid w:val="00665E28"/>
    <w:rsid w:val="00666F48"/>
    <w:rsid w:val="0067046A"/>
    <w:rsid w:val="00674B8F"/>
    <w:rsid w:val="00684A57"/>
    <w:rsid w:val="006912C0"/>
    <w:rsid w:val="0069648E"/>
    <w:rsid w:val="00696DF6"/>
    <w:rsid w:val="006A2F04"/>
    <w:rsid w:val="006A37F3"/>
    <w:rsid w:val="006A3C0D"/>
    <w:rsid w:val="006B090A"/>
    <w:rsid w:val="006C4883"/>
    <w:rsid w:val="006D1457"/>
    <w:rsid w:val="006E0A6D"/>
    <w:rsid w:val="006E641B"/>
    <w:rsid w:val="006F0544"/>
    <w:rsid w:val="006F6AEB"/>
    <w:rsid w:val="006F7B98"/>
    <w:rsid w:val="00703897"/>
    <w:rsid w:val="00713EDC"/>
    <w:rsid w:val="00716272"/>
    <w:rsid w:val="007172E2"/>
    <w:rsid w:val="00721ED5"/>
    <w:rsid w:val="007248DF"/>
    <w:rsid w:val="00730C4C"/>
    <w:rsid w:val="00732370"/>
    <w:rsid w:val="00734B7F"/>
    <w:rsid w:val="00734FE6"/>
    <w:rsid w:val="00746C51"/>
    <w:rsid w:val="00750F7A"/>
    <w:rsid w:val="00755B0C"/>
    <w:rsid w:val="00762574"/>
    <w:rsid w:val="00767A22"/>
    <w:rsid w:val="00772059"/>
    <w:rsid w:val="0078113F"/>
    <w:rsid w:val="00782A8B"/>
    <w:rsid w:val="00795B89"/>
    <w:rsid w:val="007A0540"/>
    <w:rsid w:val="007A5ABF"/>
    <w:rsid w:val="007B004E"/>
    <w:rsid w:val="007B2FBC"/>
    <w:rsid w:val="007B3838"/>
    <w:rsid w:val="007B639C"/>
    <w:rsid w:val="007C1FC4"/>
    <w:rsid w:val="007C2EE4"/>
    <w:rsid w:val="007D334C"/>
    <w:rsid w:val="007F6BB1"/>
    <w:rsid w:val="00803639"/>
    <w:rsid w:val="00806B35"/>
    <w:rsid w:val="00810BB6"/>
    <w:rsid w:val="00817494"/>
    <w:rsid w:val="008218E3"/>
    <w:rsid w:val="00827C96"/>
    <w:rsid w:val="00837008"/>
    <w:rsid w:val="00842C19"/>
    <w:rsid w:val="00847D6E"/>
    <w:rsid w:val="008552A9"/>
    <w:rsid w:val="0086358E"/>
    <w:rsid w:val="00864AD8"/>
    <w:rsid w:val="00874DDB"/>
    <w:rsid w:val="00893C6F"/>
    <w:rsid w:val="008A5A6B"/>
    <w:rsid w:val="008A7116"/>
    <w:rsid w:val="008B41E1"/>
    <w:rsid w:val="008B50E4"/>
    <w:rsid w:val="008C3609"/>
    <w:rsid w:val="008C6918"/>
    <w:rsid w:val="008C717F"/>
    <w:rsid w:val="008D2001"/>
    <w:rsid w:val="008D4B8F"/>
    <w:rsid w:val="008D5C11"/>
    <w:rsid w:val="008D7F97"/>
    <w:rsid w:val="008E15A0"/>
    <w:rsid w:val="008E3342"/>
    <w:rsid w:val="008F7542"/>
    <w:rsid w:val="00914641"/>
    <w:rsid w:val="0091718C"/>
    <w:rsid w:val="00920F50"/>
    <w:rsid w:val="00934B1C"/>
    <w:rsid w:val="00940A39"/>
    <w:rsid w:val="00940F92"/>
    <w:rsid w:val="00944788"/>
    <w:rsid w:val="0094599D"/>
    <w:rsid w:val="00945D08"/>
    <w:rsid w:val="00961CB6"/>
    <w:rsid w:val="00984495"/>
    <w:rsid w:val="00985BE5"/>
    <w:rsid w:val="00995A63"/>
    <w:rsid w:val="009A57FD"/>
    <w:rsid w:val="009A6205"/>
    <w:rsid w:val="009B06F5"/>
    <w:rsid w:val="009D072B"/>
    <w:rsid w:val="009D0967"/>
    <w:rsid w:val="009D0C67"/>
    <w:rsid w:val="00A16CBF"/>
    <w:rsid w:val="00A16D9E"/>
    <w:rsid w:val="00A2218C"/>
    <w:rsid w:val="00A24C06"/>
    <w:rsid w:val="00A3360F"/>
    <w:rsid w:val="00A34CE3"/>
    <w:rsid w:val="00A37D7F"/>
    <w:rsid w:val="00A41292"/>
    <w:rsid w:val="00A41B1D"/>
    <w:rsid w:val="00A42200"/>
    <w:rsid w:val="00A47B41"/>
    <w:rsid w:val="00A5137A"/>
    <w:rsid w:val="00A52ECE"/>
    <w:rsid w:val="00A538F6"/>
    <w:rsid w:val="00A65311"/>
    <w:rsid w:val="00A662C0"/>
    <w:rsid w:val="00A7183D"/>
    <w:rsid w:val="00A74014"/>
    <w:rsid w:val="00A813AA"/>
    <w:rsid w:val="00A94F19"/>
    <w:rsid w:val="00A97150"/>
    <w:rsid w:val="00AA7C32"/>
    <w:rsid w:val="00AB04D2"/>
    <w:rsid w:val="00AC05EC"/>
    <w:rsid w:val="00AC3573"/>
    <w:rsid w:val="00AD394C"/>
    <w:rsid w:val="00AD4106"/>
    <w:rsid w:val="00AE11D4"/>
    <w:rsid w:val="00AE2BD9"/>
    <w:rsid w:val="00AE7470"/>
    <w:rsid w:val="00AF31A8"/>
    <w:rsid w:val="00AF4EA4"/>
    <w:rsid w:val="00AF5BFB"/>
    <w:rsid w:val="00B02F67"/>
    <w:rsid w:val="00B05815"/>
    <w:rsid w:val="00B1127D"/>
    <w:rsid w:val="00B15723"/>
    <w:rsid w:val="00B1770A"/>
    <w:rsid w:val="00B178ED"/>
    <w:rsid w:val="00B23829"/>
    <w:rsid w:val="00B23B2A"/>
    <w:rsid w:val="00B44B2D"/>
    <w:rsid w:val="00B44C06"/>
    <w:rsid w:val="00B52FB4"/>
    <w:rsid w:val="00B546CE"/>
    <w:rsid w:val="00B702AB"/>
    <w:rsid w:val="00B71AC1"/>
    <w:rsid w:val="00B723F0"/>
    <w:rsid w:val="00B8523E"/>
    <w:rsid w:val="00B90345"/>
    <w:rsid w:val="00BB18E8"/>
    <w:rsid w:val="00BB3B91"/>
    <w:rsid w:val="00BB4A3F"/>
    <w:rsid w:val="00BB6609"/>
    <w:rsid w:val="00BD52D0"/>
    <w:rsid w:val="00BD6333"/>
    <w:rsid w:val="00BD7457"/>
    <w:rsid w:val="00BF561F"/>
    <w:rsid w:val="00C07C80"/>
    <w:rsid w:val="00C12560"/>
    <w:rsid w:val="00C2079E"/>
    <w:rsid w:val="00C257AE"/>
    <w:rsid w:val="00C37CB7"/>
    <w:rsid w:val="00C57106"/>
    <w:rsid w:val="00C63BD7"/>
    <w:rsid w:val="00C72E2D"/>
    <w:rsid w:val="00C75C13"/>
    <w:rsid w:val="00C827B8"/>
    <w:rsid w:val="00C868D8"/>
    <w:rsid w:val="00C9393A"/>
    <w:rsid w:val="00CA0090"/>
    <w:rsid w:val="00CA42C2"/>
    <w:rsid w:val="00CA453D"/>
    <w:rsid w:val="00CB0AAD"/>
    <w:rsid w:val="00CB2183"/>
    <w:rsid w:val="00CC54CB"/>
    <w:rsid w:val="00CD08CA"/>
    <w:rsid w:val="00CD5C00"/>
    <w:rsid w:val="00CD6DAB"/>
    <w:rsid w:val="00CE14D4"/>
    <w:rsid w:val="00CE662C"/>
    <w:rsid w:val="00CF071F"/>
    <w:rsid w:val="00CF6DAD"/>
    <w:rsid w:val="00D02D84"/>
    <w:rsid w:val="00D02DA4"/>
    <w:rsid w:val="00D03C65"/>
    <w:rsid w:val="00D06D4C"/>
    <w:rsid w:val="00D07875"/>
    <w:rsid w:val="00D130A8"/>
    <w:rsid w:val="00D16B69"/>
    <w:rsid w:val="00D23AC7"/>
    <w:rsid w:val="00D2530A"/>
    <w:rsid w:val="00D33742"/>
    <w:rsid w:val="00D41181"/>
    <w:rsid w:val="00D42CC2"/>
    <w:rsid w:val="00D45F3B"/>
    <w:rsid w:val="00D467C6"/>
    <w:rsid w:val="00D52882"/>
    <w:rsid w:val="00D67A93"/>
    <w:rsid w:val="00D7133B"/>
    <w:rsid w:val="00D75D32"/>
    <w:rsid w:val="00D858A7"/>
    <w:rsid w:val="00D97044"/>
    <w:rsid w:val="00DA1878"/>
    <w:rsid w:val="00DA1F96"/>
    <w:rsid w:val="00DB0047"/>
    <w:rsid w:val="00DB1EA6"/>
    <w:rsid w:val="00DB2A08"/>
    <w:rsid w:val="00DB400C"/>
    <w:rsid w:val="00DC0E84"/>
    <w:rsid w:val="00DC70E7"/>
    <w:rsid w:val="00DD0B9B"/>
    <w:rsid w:val="00DD2430"/>
    <w:rsid w:val="00DE4645"/>
    <w:rsid w:val="00DE7FBE"/>
    <w:rsid w:val="00DF03D2"/>
    <w:rsid w:val="00DF0BD7"/>
    <w:rsid w:val="00DF100B"/>
    <w:rsid w:val="00E00DA5"/>
    <w:rsid w:val="00E012F6"/>
    <w:rsid w:val="00E0208B"/>
    <w:rsid w:val="00E07394"/>
    <w:rsid w:val="00E12FB0"/>
    <w:rsid w:val="00E168FF"/>
    <w:rsid w:val="00E1771E"/>
    <w:rsid w:val="00E21CFA"/>
    <w:rsid w:val="00E22DC0"/>
    <w:rsid w:val="00E344CB"/>
    <w:rsid w:val="00E34FCE"/>
    <w:rsid w:val="00E40D15"/>
    <w:rsid w:val="00E42668"/>
    <w:rsid w:val="00E65FDD"/>
    <w:rsid w:val="00E66385"/>
    <w:rsid w:val="00E73CC9"/>
    <w:rsid w:val="00E75757"/>
    <w:rsid w:val="00E83237"/>
    <w:rsid w:val="00E91073"/>
    <w:rsid w:val="00E9475F"/>
    <w:rsid w:val="00E96D52"/>
    <w:rsid w:val="00EA3CB7"/>
    <w:rsid w:val="00EA52E5"/>
    <w:rsid w:val="00EA5C84"/>
    <w:rsid w:val="00EB4B7A"/>
    <w:rsid w:val="00ED58F6"/>
    <w:rsid w:val="00EE373A"/>
    <w:rsid w:val="00EE4A76"/>
    <w:rsid w:val="00F000FA"/>
    <w:rsid w:val="00F02C9A"/>
    <w:rsid w:val="00F107B4"/>
    <w:rsid w:val="00F11152"/>
    <w:rsid w:val="00F13EB8"/>
    <w:rsid w:val="00F1559D"/>
    <w:rsid w:val="00F22939"/>
    <w:rsid w:val="00F3130C"/>
    <w:rsid w:val="00F3280B"/>
    <w:rsid w:val="00F32933"/>
    <w:rsid w:val="00F42537"/>
    <w:rsid w:val="00F46E0A"/>
    <w:rsid w:val="00F4735C"/>
    <w:rsid w:val="00F629D5"/>
    <w:rsid w:val="00F6401A"/>
    <w:rsid w:val="00F71185"/>
    <w:rsid w:val="00F8737D"/>
    <w:rsid w:val="00F87A77"/>
    <w:rsid w:val="00F95603"/>
    <w:rsid w:val="00F96DA3"/>
    <w:rsid w:val="00F97878"/>
    <w:rsid w:val="00FA3161"/>
    <w:rsid w:val="00FA3267"/>
    <w:rsid w:val="00FA561B"/>
    <w:rsid w:val="00FB55CC"/>
    <w:rsid w:val="00FC4FA4"/>
    <w:rsid w:val="00FC6AF4"/>
    <w:rsid w:val="00FD0708"/>
    <w:rsid w:val="00FD2CA3"/>
    <w:rsid w:val="00FF28C2"/>
    <w:rsid w:val="00FF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CFCD43"/>
  <w15:docId w15:val="{40BA61E6-5C87-424E-8783-6281194F2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E9F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97878"/>
    <w:pPr>
      <w:keepNext/>
      <w:keepLines/>
      <w:numPr>
        <w:numId w:val="6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97878"/>
    <w:pPr>
      <w:keepNext/>
      <w:keepLines/>
      <w:numPr>
        <w:ilvl w:val="1"/>
        <w:numId w:val="6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97878"/>
    <w:pPr>
      <w:keepNext/>
      <w:keepLines/>
      <w:numPr>
        <w:ilvl w:val="2"/>
        <w:numId w:val="6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97878"/>
    <w:pPr>
      <w:keepNext/>
      <w:keepLines/>
      <w:numPr>
        <w:ilvl w:val="3"/>
        <w:numId w:val="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97878"/>
    <w:pPr>
      <w:keepNext/>
      <w:keepLines/>
      <w:numPr>
        <w:ilvl w:val="4"/>
        <w:numId w:val="6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97878"/>
    <w:pPr>
      <w:keepNext/>
      <w:keepLines/>
      <w:numPr>
        <w:ilvl w:val="5"/>
        <w:numId w:val="6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97878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97878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97878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995A63"/>
    <w:pPr>
      <w:spacing w:after="0" w:line="240" w:lineRule="auto"/>
    </w:pPr>
    <w:rPr>
      <w:rFonts w:eastAsiaTheme="minorEastAsia"/>
      <w:lang w:val="en-US" w:eastAsia="zh-CN"/>
    </w:rPr>
  </w:style>
  <w:style w:type="character" w:customStyle="1" w:styleId="SansinterligneCar">
    <w:name w:val="Sans interligne Car"/>
    <w:basedOn w:val="Policepardfaut"/>
    <w:link w:val="Sansinterligne"/>
    <w:uiPriority w:val="1"/>
    <w:rsid w:val="00995A63"/>
    <w:rPr>
      <w:rFonts w:eastAsiaTheme="minorEastAsia"/>
      <w:lang w:val="en-US" w:eastAsia="zh-CN"/>
    </w:rPr>
  </w:style>
  <w:style w:type="paragraph" w:styleId="Paragraphedeliste">
    <w:name w:val="List Paragraph"/>
    <w:basedOn w:val="Normal"/>
    <w:uiPriority w:val="34"/>
    <w:qFormat/>
    <w:rsid w:val="00995A63"/>
    <w:pPr>
      <w:ind w:left="720"/>
      <w:contextualSpacing/>
    </w:pPr>
  </w:style>
  <w:style w:type="table" w:styleId="Grilledutableau">
    <w:name w:val="Table Grid"/>
    <w:basedOn w:val="TableauNormal"/>
    <w:uiPriority w:val="39"/>
    <w:rsid w:val="005B3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1E43A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xmsolistparagraph">
    <w:name w:val="x_msolistparagraph"/>
    <w:basedOn w:val="Normal"/>
    <w:rsid w:val="001E43A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F978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9787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9787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F97878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F97878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F9787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F97878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F9787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F9787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Marquedecommentaire">
    <w:name w:val="annotation reference"/>
    <w:basedOn w:val="Policepardfaut"/>
    <w:uiPriority w:val="99"/>
    <w:semiHidden/>
    <w:unhideWhenUsed/>
    <w:rsid w:val="00225C8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25C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25C8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25C8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25C8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5C8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5C87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8218E3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CE14D4"/>
    <w:pPr>
      <w:spacing w:after="0" w:line="240" w:lineRule="auto"/>
    </w:pPr>
    <w:rPr>
      <w:sz w:val="24"/>
      <w:szCs w:val="24"/>
    </w:rPr>
  </w:style>
  <w:style w:type="character" w:styleId="Accentuationlgre">
    <w:name w:val="Subtle Emphasis"/>
    <w:basedOn w:val="Policepardfaut"/>
    <w:uiPriority w:val="19"/>
    <w:qFormat/>
    <w:rsid w:val="00AF4EA4"/>
    <w:rPr>
      <w:i/>
      <w:iCs/>
      <w:color w:val="404040" w:themeColor="text1" w:themeTint="BF"/>
    </w:rPr>
  </w:style>
  <w:style w:type="paragraph" w:styleId="En-tte">
    <w:name w:val="header"/>
    <w:basedOn w:val="Normal"/>
    <w:link w:val="En-tteCar"/>
    <w:uiPriority w:val="99"/>
    <w:unhideWhenUsed/>
    <w:rsid w:val="007248D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248DF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7248D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248DF"/>
    <w:rPr>
      <w:sz w:val="24"/>
      <w:szCs w:val="2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A7027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F606F"/>
    <w:rPr>
      <w:color w:val="954F72" w:themeColor="followed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E1B2E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E1B2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E1B2E"/>
    <w:rPr>
      <w:vertAlign w:val="superscript"/>
    </w:rPr>
  </w:style>
  <w:style w:type="character" w:customStyle="1" w:styleId="apple-converted-space">
    <w:name w:val="apple-converted-space"/>
    <w:basedOn w:val="Policepardfaut"/>
    <w:rsid w:val="001E3F97"/>
  </w:style>
  <w:style w:type="character" w:customStyle="1" w:styleId="searchhighlight">
    <w:name w:val="searchhighlight"/>
    <w:basedOn w:val="Policepardfaut"/>
    <w:rsid w:val="001E3F97"/>
  </w:style>
  <w:style w:type="character" w:styleId="Mentionnonrsolue">
    <w:name w:val="Unresolved Mention"/>
    <w:basedOn w:val="Policepardfaut"/>
    <w:uiPriority w:val="99"/>
    <w:semiHidden/>
    <w:unhideWhenUsed/>
    <w:rsid w:val="008D20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7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9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24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2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615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339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3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936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9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45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5375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61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890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4129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institut-isfin.univ-amu.fr/fr/recherche/axes-de-recherche" TargetMode="External"/><Relationship Id="rId4" Type="http://schemas.openxmlformats.org/officeDocument/2006/relationships/styles" Target="styles.xml"/><Relationship Id="rId9" Type="http://schemas.openxmlformats.org/officeDocument/2006/relationships/hyperlink" Target="mailto:isfin-direction@univ-amu.fr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AAP 2025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9D01537-0822-43A2-AB5F-04CF8F693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1413</Words>
  <Characters>7774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:</vt:lpstr>
    </vt:vector>
  </TitlesOfParts>
  <Company/>
  <LinksUpToDate>false</LinksUpToDate>
  <CharactersWithSpaces>9169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:</dc:title>
  <dc:subject/>
  <dc:creator>Christelle</dc:creator>
  <cp:keywords/>
  <dc:description/>
  <cp:lastModifiedBy>PLOQUIN DONZENAC Sara</cp:lastModifiedBy>
  <cp:revision>4</cp:revision>
  <cp:lastPrinted>2025-10-09T13:22:00Z</cp:lastPrinted>
  <dcterms:created xsi:type="dcterms:W3CDTF">2025-10-09T13:22:00Z</dcterms:created>
  <dcterms:modified xsi:type="dcterms:W3CDTF">2025-10-10T13:33:00Z</dcterms:modified>
</cp:coreProperties>
</file>